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9A" w:rsidRPr="00C02551" w:rsidRDefault="00F27DEF" w:rsidP="0093059A">
      <w:pPr>
        <w:pStyle w:val="a4"/>
        <w:keepLines/>
        <w:tabs>
          <w:tab w:val="right" w:pos="10440"/>
          <w:tab w:val="right" w:pos="13323"/>
        </w:tabs>
        <w:spacing w:before="60" w:after="60"/>
        <w:rPr>
          <w:rFonts w:eastAsiaTheme="minorEastAsia" w:cs="Arial"/>
          <w:b w:val="0"/>
          <w:sz w:val="24"/>
          <w:szCs w:val="24"/>
          <w:lang w:val="en-US" w:eastAsia="zh-CN"/>
        </w:rPr>
      </w:pPr>
      <w:bookmarkStart w:id="0" w:name="Title"/>
      <w:bookmarkStart w:id="1" w:name="DocumentFor"/>
      <w:bookmarkStart w:id="2" w:name="_Ref399006623"/>
      <w:bookmarkStart w:id="3" w:name="_Toc92513360"/>
      <w:bookmarkStart w:id="4" w:name="_Toc193024528"/>
      <w:bookmarkEnd w:id="0"/>
      <w:bookmarkEnd w:id="1"/>
      <w:r w:rsidRPr="00C02551">
        <w:rPr>
          <w:rFonts w:cs="Arial"/>
          <w:sz w:val="24"/>
          <w:szCs w:val="24"/>
        </w:rPr>
        <w:t xml:space="preserve">3GPP TSG-RAN WG4 Meeting </w:t>
      </w:r>
      <w:bookmarkStart w:id="5" w:name="OLE_LINK94"/>
      <w:bookmarkStart w:id="6" w:name="OLE_LINK95"/>
      <w:r w:rsidR="005A5A4E" w:rsidRPr="00C02551">
        <w:rPr>
          <w:rFonts w:cs="Arial"/>
          <w:sz w:val="24"/>
          <w:szCs w:val="24"/>
        </w:rPr>
        <w:t>#</w:t>
      </w:r>
      <w:r w:rsidR="005A5A4E" w:rsidRPr="00C02551">
        <w:rPr>
          <w:rFonts w:cs="Arial"/>
        </w:rPr>
        <w:t xml:space="preserve"> </w:t>
      </w:r>
      <w:r w:rsidR="005A5A4E" w:rsidRPr="00C02551">
        <w:rPr>
          <w:rFonts w:cs="Arial"/>
          <w:sz w:val="24"/>
          <w:szCs w:val="24"/>
        </w:rPr>
        <w:t>1</w:t>
      </w:r>
      <w:bookmarkEnd w:id="5"/>
      <w:bookmarkEnd w:id="6"/>
      <w:r w:rsidR="00C62823" w:rsidRPr="00C02551">
        <w:rPr>
          <w:rFonts w:eastAsiaTheme="minorEastAsia" w:cs="Arial" w:hint="eastAsia"/>
          <w:sz w:val="24"/>
          <w:szCs w:val="24"/>
          <w:lang w:eastAsia="zh-CN"/>
        </w:rPr>
        <w:t>1</w:t>
      </w:r>
      <w:r w:rsidR="002A04F1" w:rsidRPr="00C02551">
        <w:rPr>
          <w:rFonts w:eastAsiaTheme="minorEastAsia" w:cs="Arial" w:hint="eastAsia"/>
          <w:sz w:val="24"/>
          <w:szCs w:val="24"/>
          <w:lang w:eastAsia="zh-CN"/>
        </w:rPr>
        <w:t>1</w:t>
      </w:r>
      <w:r w:rsidRPr="00C02551">
        <w:rPr>
          <w:rFonts w:cs="Arial"/>
          <w:sz w:val="24"/>
          <w:szCs w:val="28"/>
        </w:rPr>
        <w:tab/>
      </w:r>
      <w:r w:rsidRPr="00C02551">
        <w:rPr>
          <w:rFonts w:eastAsiaTheme="minorEastAsia" w:cs="Arial" w:hint="eastAsia"/>
          <w:sz w:val="24"/>
          <w:szCs w:val="28"/>
          <w:lang w:eastAsia="zh-CN"/>
        </w:rPr>
        <w:t xml:space="preserve">           </w:t>
      </w:r>
      <w:r w:rsidR="004656C7" w:rsidRPr="00C02551">
        <w:rPr>
          <w:rFonts w:eastAsiaTheme="minorEastAsia" w:cs="Arial" w:hint="eastAsia"/>
          <w:sz w:val="24"/>
          <w:szCs w:val="28"/>
          <w:lang w:eastAsia="zh-CN"/>
        </w:rPr>
        <w:t xml:space="preserve"> </w:t>
      </w:r>
      <w:r w:rsidRPr="00C02551">
        <w:rPr>
          <w:rFonts w:eastAsiaTheme="minorEastAsia" w:cs="Arial" w:hint="eastAsia"/>
          <w:sz w:val="24"/>
          <w:szCs w:val="28"/>
          <w:lang w:eastAsia="zh-CN"/>
        </w:rPr>
        <w:t xml:space="preserve"> </w:t>
      </w:r>
      <w:r w:rsidR="007D2944" w:rsidRPr="00C02551">
        <w:rPr>
          <w:rFonts w:cs="Arial"/>
          <w:sz w:val="24"/>
          <w:szCs w:val="24"/>
        </w:rPr>
        <w:t>R4-2407487</w:t>
      </w:r>
    </w:p>
    <w:p w:rsidR="002A04F1" w:rsidRPr="00C02551" w:rsidRDefault="007F1FC3" w:rsidP="002A04F1">
      <w:pPr>
        <w:pStyle w:val="a7"/>
        <w:spacing w:before="120" w:afterLines="50" w:after="120"/>
        <w:ind w:left="2270" w:hangingChars="942" w:hanging="2270"/>
        <w:rPr>
          <w:rFonts w:ascii="Arial" w:hAnsi="Arial" w:cs="Arial"/>
          <w:noProof/>
          <w:szCs w:val="24"/>
        </w:rPr>
      </w:pPr>
      <w:bookmarkStart w:id="7" w:name="OLE_LINK59"/>
      <w:bookmarkStart w:id="8" w:name="OLE_LINK60"/>
      <w:r w:rsidRPr="00C02551">
        <w:rPr>
          <w:rFonts w:ascii="Arial" w:hAnsi="Arial" w:cs="Arial"/>
          <w:noProof/>
          <w:szCs w:val="24"/>
        </w:rPr>
        <w:t>Fukuoka</w:t>
      </w:r>
      <w:r w:rsidR="002A04F1" w:rsidRPr="00C02551">
        <w:rPr>
          <w:rFonts w:ascii="Arial" w:hAnsi="Arial" w:cs="Arial"/>
          <w:noProof/>
          <w:szCs w:val="24"/>
        </w:rPr>
        <w:t xml:space="preserve">, JP, </w:t>
      </w:r>
      <w:r w:rsidR="002A04F1" w:rsidRPr="00C02551">
        <w:rPr>
          <w:rFonts w:ascii="Arial" w:hAnsi="Arial" w:cs="Arial" w:hint="eastAsia"/>
          <w:noProof/>
          <w:szCs w:val="24"/>
        </w:rPr>
        <w:t>May</w:t>
      </w:r>
      <w:r w:rsidR="002A04F1" w:rsidRPr="00C02551">
        <w:rPr>
          <w:rFonts w:ascii="Arial" w:hAnsi="Arial" w:cs="Arial"/>
          <w:noProof/>
          <w:szCs w:val="24"/>
        </w:rPr>
        <w:t xml:space="preserve"> </w:t>
      </w:r>
      <w:r w:rsidR="002A04F1" w:rsidRPr="00C02551">
        <w:rPr>
          <w:rFonts w:ascii="Arial" w:hAnsi="Arial" w:cs="Arial" w:hint="eastAsia"/>
          <w:noProof/>
          <w:szCs w:val="24"/>
        </w:rPr>
        <w:t>20</w:t>
      </w:r>
      <w:r w:rsidR="002A04F1" w:rsidRPr="00C02551">
        <w:rPr>
          <w:rFonts w:ascii="Arial" w:hAnsi="Arial" w:cs="Arial"/>
          <w:noProof/>
          <w:szCs w:val="24"/>
        </w:rPr>
        <w:t xml:space="preserve"> – </w:t>
      </w:r>
      <w:r w:rsidR="002A04F1" w:rsidRPr="00C02551">
        <w:rPr>
          <w:rFonts w:ascii="Arial" w:hAnsi="Arial" w:cs="Arial" w:hint="eastAsia"/>
          <w:noProof/>
          <w:szCs w:val="24"/>
        </w:rPr>
        <w:t>24</w:t>
      </w:r>
      <w:r w:rsidR="002A04F1" w:rsidRPr="00C02551">
        <w:rPr>
          <w:rFonts w:ascii="Arial" w:hAnsi="Arial" w:cs="Arial"/>
          <w:noProof/>
          <w:szCs w:val="24"/>
        </w:rPr>
        <w:t>, 202</w:t>
      </w:r>
      <w:r w:rsidR="002A04F1" w:rsidRPr="00C02551">
        <w:rPr>
          <w:rFonts w:ascii="Arial" w:hAnsi="Arial" w:cs="Arial" w:hint="eastAsia"/>
          <w:noProof/>
          <w:szCs w:val="24"/>
        </w:rPr>
        <w:t>4</w:t>
      </w:r>
    </w:p>
    <w:bookmarkEnd w:id="7"/>
    <w:bookmarkEnd w:id="8"/>
    <w:p w:rsidR="00F27DEF" w:rsidRPr="00C02551"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C02551"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02551">
        <w:rPr>
          <w:rFonts w:ascii="Arial" w:hAnsi="Arial" w:cs="Arial"/>
          <w:b/>
          <w:sz w:val="22"/>
        </w:rPr>
        <w:t>Agen</w:t>
      </w:r>
      <w:r w:rsidRPr="00C02551">
        <w:rPr>
          <w:rFonts w:ascii="Arial" w:eastAsia="宋体" w:hAnsi="Arial" w:cs="Arial"/>
          <w:b/>
          <w:sz w:val="22"/>
        </w:rPr>
        <w:t>d</w:t>
      </w:r>
      <w:r w:rsidRPr="00C02551">
        <w:rPr>
          <w:rFonts w:ascii="Arial" w:hAnsi="Arial" w:cs="Arial"/>
          <w:b/>
          <w:sz w:val="22"/>
        </w:rPr>
        <w:t>a Item:</w:t>
      </w:r>
      <w:r w:rsidR="00F27D7A" w:rsidRPr="00C02551">
        <w:rPr>
          <w:rFonts w:ascii="Arial" w:hAnsi="Arial" w:cs="Arial"/>
          <w:sz w:val="22"/>
        </w:rPr>
        <w:tab/>
      </w:r>
      <w:r w:rsidR="0050651E">
        <w:rPr>
          <w:rFonts w:ascii="Arial" w:eastAsiaTheme="minorEastAsia" w:hAnsi="Arial" w:cs="Arial" w:hint="eastAsia"/>
          <w:sz w:val="22"/>
          <w:lang w:eastAsia="zh-CN"/>
        </w:rPr>
        <w:t>10</w:t>
      </w:r>
      <w:r w:rsidR="00895522" w:rsidRPr="00C02551">
        <w:rPr>
          <w:rFonts w:ascii="Arial" w:eastAsiaTheme="minorEastAsia" w:hAnsi="Arial" w:cs="Arial"/>
          <w:sz w:val="22"/>
          <w:lang w:eastAsia="zh-CN"/>
        </w:rPr>
        <w:t>.14.4</w:t>
      </w:r>
    </w:p>
    <w:p w:rsidR="00F27DEF" w:rsidRPr="00C02551"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02551">
        <w:rPr>
          <w:rFonts w:ascii="Arial" w:hAnsi="Arial" w:cs="Arial"/>
          <w:b/>
          <w:sz w:val="22"/>
        </w:rPr>
        <w:t xml:space="preserve">Source: </w:t>
      </w:r>
      <w:r w:rsidRPr="00C02551">
        <w:rPr>
          <w:rFonts w:ascii="Arial" w:hAnsi="Arial" w:cs="Arial"/>
          <w:b/>
          <w:sz w:val="22"/>
        </w:rPr>
        <w:tab/>
      </w:r>
      <w:r w:rsidRPr="00C02551">
        <w:rPr>
          <w:rFonts w:ascii="Arial" w:eastAsiaTheme="minorEastAsia" w:hAnsi="Arial" w:cs="Arial" w:hint="eastAsia"/>
          <w:sz w:val="22"/>
          <w:lang w:eastAsia="zh-CN"/>
        </w:rPr>
        <w:t>CATT</w:t>
      </w:r>
    </w:p>
    <w:p w:rsidR="00F27DEF" w:rsidRPr="00C02551"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C02551">
        <w:rPr>
          <w:rFonts w:ascii="Arial" w:hAnsi="Arial" w:cs="Arial"/>
          <w:b/>
          <w:sz w:val="22"/>
        </w:rPr>
        <w:t>Title:</w:t>
      </w:r>
      <w:r w:rsidRPr="00C02551">
        <w:rPr>
          <w:rFonts w:ascii="Arial" w:hAnsi="Arial" w:cs="Arial"/>
          <w:sz w:val="22"/>
        </w:rPr>
        <w:t xml:space="preserve"> </w:t>
      </w:r>
      <w:r w:rsidRPr="00C02551">
        <w:rPr>
          <w:rFonts w:ascii="Arial" w:hAnsi="Arial" w:cs="Arial"/>
          <w:sz w:val="22"/>
        </w:rPr>
        <w:tab/>
      </w:r>
      <w:bookmarkStart w:id="9" w:name="OLE_LINK88"/>
      <w:bookmarkStart w:id="10" w:name="OLE_LINK89"/>
      <w:r w:rsidR="0065373B" w:rsidRPr="00C02551">
        <w:rPr>
          <w:rFonts w:ascii="Arial" w:eastAsiaTheme="minorEastAsia" w:hAnsi="Arial" w:cs="Arial"/>
          <w:sz w:val="22"/>
          <w:lang w:eastAsia="zh-CN"/>
        </w:rPr>
        <w:t xml:space="preserve">Discussion on RRM core requirements for R19 </w:t>
      </w:r>
      <w:r w:rsidR="003229AC" w:rsidRPr="00C02551">
        <w:rPr>
          <w:rFonts w:ascii="Arial" w:eastAsiaTheme="minorEastAsia" w:hAnsi="Arial" w:cs="Arial"/>
          <w:sz w:val="22"/>
          <w:lang w:eastAsia="zh-CN"/>
        </w:rPr>
        <w:t>LP-WUS/WUR</w:t>
      </w:r>
    </w:p>
    <w:bookmarkEnd w:id="9"/>
    <w:bookmarkEnd w:id="10"/>
    <w:p w:rsidR="00F27DEF" w:rsidRPr="00C02551"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C02551">
        <w:rPr>
          <w:rFonts w:ascii="Arial" w:hAnsi="Arial" w:cs="Arial"/>
          <w:b/>
          <w:sz w:val="22"/>
        </w:rPr>
        <w:t>Document for:</w:t>
      </w:r>
      <w:r w:rsidRPr="00C02551">
        <w:rPr>
          <w:rFonts w:ascii="Arial" w:hAnsi="Arial" w:cs="Arial"/>
          <w:sz w:val="22"/>
        </w:rPr>
        <w:tab/>
      </w:r>
      <w:r w:rsidRPr="00C02551">
        <w:rPr>
          <w:rFonts w:ascii="Arial" w:eastAsia="宋体" w:hAnsi="Arial" w:cs="Arial"/>
          <w:sz w:val="22"/>
        </w:rPr>
        <w:t>Discussion</w:t>
      </w:r>
      <w:bookmarkStart w:id="11" w:name="_GoBack"/>
      <w:bookmarkEnd w:id="11"/>
    </w:p>
    <w:bookmarkEnd w:id="2"/>
    <w:bookmarkEnd w:id="3"/>
    <w:p w:rsidR="00F27DEF" w:rsidRPr="00C02551" w:rsidRDefault="00F27DEF" w:rsidP="00F27DEF">
      <w:pPr>
        <w:pStyle w:val="1"/>
        <w:rPr>
          <w:rFonts w:eastAsia="宋体"/>
          <w:lang w:eastAsia="zh-CN"/>
        </w:rPr>
      </w:pPr>
      <w:r w:rsidRPr="00C02551">
        <w:rPr>
          <w:rFonts w:eastAsia="宋体"/>
          <w:lang w:eastAsia="zh-CN"/>
        </w:rPr>
        <w:t>1. Introduction</w:t>
      </w:r>
    </w:p>
    <w:p w:rsidR="00944809" w:rsidRPr="00C02551" w:rsidRDefault="00944809" w:rsidP="00944809">
      <w:pPr>
        <w:spacing w:before="240" w:after="120"/>
        <w:jc w:val="both"/>
        <w:rPr>
          <w:rFonts w:eastAsiaTheme="minorEastAsia"/>
          <w:sz w:val="21"/>
          <w:szCs w:val="21"/>
          <w:lang w:val="en-US" w:eastAsia="zh-CN"/>
        </w:rPr>
      </w:pPr>
      <w:bookmarkStart w:id="12" w:name="OLE_LINK110"/>
      <w:bookmarkStart w:id="13" w:name="OLE_LINK111"/>
      <w:bookmarkStart w:id="14" w:name="OLE_LINK2"/>
      <w:bookmarkStart w:id="15" w:name="OLE_LINK1"/>
      <w:r w:rsidRPr="00C02551">
        <w:rPr>
          <w:rFonts w:eastAsia="等线"/>
          <w:sz w:val="21"/>
          <w:szCs w:val="21"/>
          <w:lang w:val="en-US" w:eastAsia="zh-CN"/>
        </w:rPr>
        <w:t xml:space="preserve">In RAN #102 meeting, a new WID on </w:t>
      </w:r>
      <w:r w:rsidR="00405335" w:rsidRPr="00C02551">
        <w:rPr>
          <w:sz w:val="21"/>
          <w:szCs w:val="21"/>
          <w:lang w:eastAsia="zh-CN"/>
        </w:rPr>
        <w:t>Low-power wake-up signal and receiver for NR (LP-WUS/WUR)</w:t>
      </w:r>
      <w:r w:rsidRPr="00C02551">
        <w:rPr>
          <w:rFonts w:eastAsia="等线"/>
          <w:sz w:val="21"/>
          <w:szCs w:val="21"/>
          <w:lang w:val="en-US" w:eastAsia="zh-CN"/>
        </w:rPr>
        <w:t xml:space="preserve"> was approved [1]. </w:t>
      </w:r>
      <w:r w:rsidR="000931C4" w:rsidRPr="00C02551">
        <w:rPr>
          <w:sz w:val="21"/>
          <w:szCs w:val="21"/>
          <w:lang w:eastAsia="zh-CN"/>
        </w:rPr>
        <w:t xml:space="preserve">In R18 SI, related </w:t>
      </w:r>
      <w:r w:rsidR="000931C4" w:rsidRPr="00C02551">
        <w:rPr>
          <w:rFonts w:hint="eastAsia"/>
          <w:sz w:val="21"/>
          <w:szCs w:val="21"/>
          <w:lang w:eastAsia="zh-CN"/>
        </w:rPr>
        <w:t>study</w:t>
      </w:r>
      <w:r w:rsidR="000931C4" w:rsidRPr="00C02551">
        <w:rPr>
          <w:sz w:val="21"/>
          <w:szCs w:val="21"/>
          <w:lang w:eastAsia="zh-CN"/>
        </w:rPr>
        <w:t xml:space="preserve"> deals with the evaluation methodology of LP-WUR/WUS, the low-power receiver architecture for receiving LP-WUS, and the design of LP-WUS and the associated wake-up procedure.</w:t>
      </w:r>
      <w:r w:rsidR="000931C4" w:rsidRPr="00C02551">
        <w:rPr>
          <w:rFonts w:eastAsiaTheme="minorEastAsia" w:hint="eastAsia"/>
          <w:sz w:val="21"/>
          <w:szCs w:val="21"/>
          <w:lang w:eastAsia="zh-CN"/>
        </w:rPr>
        <w:t xml:space="preserve"> </w:t>
      </w:r>
      <w:r w:rsidRPr="00C02551">
        <w:rPr>
          <w:sz w:val="21"/>
          <w:szCs w:val="21"/>
          <w:lang w:eastAsia="zh-CN"/>
        </w:rPr>
        <w:t>According to the objectives of WID,</w:t>
      </w:r>
      <w:r w:rsidRPr="00C02551">
        <w:rPr>
          <w:rFonts w:eastAsia="等线"/>
          <w:sz w:val="21"/>
          <w:szCs w:val="21"/>
          <w:lang w:val="en-US" w:eastAsia="zh-CN"/>
        </w:rPr>
        <w:t xml:space="preserve"> </w:t>
      </w:r>
      <w:r w:rsidR="00184B3F" w:rsidRPr="00C02551">
        <w:rPr>
          <w:rFonts w:eastAsia="等线"/>
          <w:sz w:val="21"/>
          <w:szCs w:val="21"/>
          <w:lang w:val="en-US" w:eastAsia="zh-CN"/>
        </w:rPr>
        <w:t xml:space="preserve">R19 needs to standardize the LP-WUS signal design for </w:t>
      </w:r>
      <w:r w:rsidR="00184B3F" w:rsidRPr="00C02551">
        <w:rPr>
          <w:sz w:val="21"/>
          <w:szCs w:val="21"/>
          <w:lang w:eastAsia="zh-CN"/>
        </w:rPr>
        <w:t>IDLE/INACTIVE modes</w:t>
      </w:r>
      <w:r w:rsidR="00184B3F" w:rsidRPr="00C02551">
        <w:rPr>
          <w:rFonts w:hint="eastAsia"/>
          <w:sz w:val="21"/>
          <w:szCs w:val="21"/>
          <w:lang w:eastAsia="zh-CN"/>
        </w:rPr>
        <w:t xml:space="preserve"> an</w:t>
      </w:r>
      <w:r w:rsidR="00184B3F" w:rsidRPr="00C02551">
        <w:rPr>
          <w:rFonts w:eastAsiaTheme="minorEastAsia" w:hint="eastAsia"/>
          <w:bCs/>
          <w:sz w:val="21"/>
          <w:szCs w:val="21"/>
          <w:lang w:val="en-US" w:eastAsia="zh-CN" w:bidi="ar"/>
        </w:rPr>
        <w:t xml:space="preserve">d </w:t>
      </w:r>
      <w:bookmarkStart w:id="16" w:name="OLE_LINK124"/>
      <w:bookmarkStart w:id="17" w:name="OLE_LINK125"/>
      <w:r w:rsidR="00184B3F" w:rsidRPr="00C02551">
        <w:rPr>
          <w:bCs/>
          <w:sz w:val="21"/>
          <w:szCs w:val="21"/>
          <w:lang w:val="en-US" w:eastAsia="zh-CN" w:bidi="ar"/>
        </w:rPr>
        <w:t>CONNECTED mode</w:t>
      </w:r>
      <w:bookmarkEnd w:id="16"/>
      <w:bookmarkEnd w:id="17"/>
      <w:r w:rsidR="00184B3F" w:rsidRPr="00C02551">
        <w:rPr>
          <w:rFonts w:eastAsia="等线"/>
          <w:sz w:val="21"/>
          <w:szCs w:val="21"/>
          <w:lang w:val="en-US" w:eastAsia="zh-CN"/>
        </w:rPr>
        <w:t xml:space="preserve"> and the corresponding </w:t>
      </w:r>
      <w:r w:rsidR="00184B3F" w:rsidRPr="00C02551">
        <w:rPr>
          <w:sz w:val="21"/>
          <w:szCs w:val="21"/>
          <w:lang w:eastAsia="zh-CN"/>
        </w:rPr>
        <w:t xml:space="preserve">procedure </w:t>
      </w:r>
      <w:r w:rsidR="00184B3F" w:rsidRPr="00C02551">
        <w:rPr>
          <w:rFonts w:eastAsiaTheme="minorEastAsia" w:hint="eastAsia"/>
          <w:sz w:val="21"/>
          <w:szCs w:val="21"/>
          <w:lang w:eastAsia="zh-CN"/>
        </w:rPr>
        <w:t xml:space="preserve">and </w:t>
      </w:r>
      <w:r w:rsidR="00184B3F" w:rsidRPr="00C02551">
        <w:rPr>
          <w:sz w:val="21"/>
          <w:szCs w:val="21"/>
          <w:lang w:eastAsia="zh-CN"/>
        </w:rPr>
        <w:t>requirements</w:t>
      </w:r>
      <w:r w:rsidR="00184B3F" w:rsidRPr="00C02551">
        <w:rPr>
          <w:rFonts w:asciiTheme="minorEastAsia" w:eastAsiaTheme="minorEastAsia" w:hAnsiTheme="minorEastAsia" w:hint="eastAsia"/>
          <w:sz w:val="21"/>
          <w:szCs w:val="21"/>
          <w:lang w:eastAsia="zh-CN"/>
        </w:rPr>
        <w:t>.</w:t>
      </w:r>
    </w:p>
    <w:p w:rsidR="00944809" w:rsidRPr="00C02551" w:rsidRDefault="00944809" w:rsidP="00944809">
      <w:pPr>
        <w:jc w:val="both"/>
        <w:rPr>
          <w:rFonts w:eastAsia="等线"/>
          <w:sz w:val="21"/>
          <w:szCs w:val="21"/>
          <w:lang w:val="en-US" w:eastAsia="zh-CN"/>
        </w:rPr>
      </w:pPr>
      <w:r w:rsidRPr="00C02551">
        <w:rPr>
          <w:rFonts w:eastAsia="等线"/>
          <w:sz w:val="21"/>
          <w:szCs w:val="21"/>
          <w:lang w:val="en-US" w:eastAsia="zh-CN"/>
        </w:rPr>
        <w:t>In this contribution, we would like to share some view</w:t>
      </w:r>
      <w:r w:rsidR="008E2035" w:rsidRPr="00C02551">
        <w:rPr>
          <w:rFonts w:eastAsia="等线" w:hint="eastAsia"/>
          <w:sz w:val="21"/>
          <w:szCs w:val="21"/>
          <w:lang w:val="en-US" w:eastAsia="zh-CN"/>
        </w:rPr>
        <w:t>s</w:t>
      </w:r>
      <w:r w:rsidRPr="00C02551">
        <w:rPr>
          <w:rFonts w:eastAsia="等线"/>
          <w:sz w:val="21"/>
          <w:szCs w:val="21"/>
          <w:lang w:val="en-US" w:eastAsia="zh-CN"/>
        </w:rPr>
        <w:t xml:space="preserve"> on </w:t>
      </w:r>
      <w:r w:rsidR="00442730" w:rsidRPr="00C02551">
        <w:rPr>
          <w:rFonts w:eastAsia="等线"/>
          <w:sz w:val="21"/>
          <w:szCs w:val="21"/>
          <w:lang w:val="en-US" w:eastAsia="zh-CN"/>
        </w:rPr>
        <w:t>RRM core requirements for R19 LP-WUS/WUR</w:t>
      </w:r>
      <w:r w:rsidRPr="00C02551">
        <w:rPr>
          <w:rFonts w:eastAsia="等线"/>
          <w:sz w:val="21"/>
          <w:szCs w:val="21"/>
          <w:lang w:val="en-US" w:eastAsia="zh-CN"/>
        </w:rPr>
        <w:t>.</w:t>
      </w:r>
    </w:p>
    <w:bookmarkEnd w:id="12"/>
    <w:bookmarkEnd w:id="13"/>
    <w:p w:rsidR="00F27DEF" w:rsidRPr="00C02551" w:rsidRDefault="00F27DEF" w:rsidP="00F27DEF">
      <w:pPr>
        <w:pStyle w:val="1"/>
        <w:rPr>
          <w:rFonts w:eastAsia="宋体"/>
          <w:lang w:eastAsia="zh-CN"/>
        </w:rPr>
      </w:pPr>
      <w:r w:rsidRPr="00C02551">
        <w:rPr>
          <w:rFonts w:eastAsia="宋体"/>
          <w:lang w:eastAsia="zh-CN"/>
        </w:rPr>
        <w:t>2. Discussion</w:t>
      </w:r>
    </w:p>
    <w:p w:rsidR="00E15EAC" w:rsidRPr="00C02551" w:rsidRDefault="00E15EAC" w:rsidP="00E15EAC">
      <w:pPr>
        <w:rPr>
          <w:rFonts w:eastAsia="宋体"/>
          <w:sz w:val="21"/>
          <w:lang w:eastAsia="zh-CN"/>
        </w:rPr>
      </w:pPr>
      <w:r w:rsidRPr="00C02551">
        <w:rPr>
          <w:rFonts w:eastAsia="宋体"/>
          <w:sz w:val="21"/>
          <w:lang w:eastAsia="zh-CN"/>
        </w:rPr>
        <w:t xml:space="preserve">In order to further reduce the </w:t>
      </w:r>
      <w:r w:rsidRPr="00C02551">
        <w:rPr>
          <w:rFonts w:eastAsia="宋体" w:hint="eastAsia"/>
          <w:sz w:val="21"/>
          <w:lang w:eastAsia="zh-CN"/>
        </w:rPr>
        <w:t xml:space="preserve">UE </w:t>
      </w:r>
      <w:r w:rsidRPr="00C02551">
        <w:rPr>
          <w:rFonts w:eastAsia="宋体"/>
          <w:sz w:val="21"/>
          <w:lang w:eastAsia="zh-CN"/>
        </w:rPr>
        <w:t>power consumption of terminals, Rel-18 proposed the concept of Low power wake up signal (LP-WUS), introducing a low-power receiver (LP-WUR) to receive LP-WUS, and then triggering MR to wake up from the ultra-low power state for data transmission.</w:t>
      </w:r>
    </w:p>
    <w:p w:rsidR="006D23A9" w:rsidRPr="00C02551" w:rsidRDefault="002A2CBF" w:rsidP="00C45286">
      <w:pPr>
        <w:rPr>
          <w:rFonts w:eastAsia="宋体"/>
          <w:sz w:val="21"/>
          <w:lang w:eastAsia="zh-CN"/>
        </w:rPr>
      </w:pPr>
      <w:r w:rsidRPr="00C02551">
        <w:rPr>
          <w:rFonts w:eastAsia="宋体" w:hint="eastAsia"/>
          <w:sz w:val="21"/>
          <w:lang w:eastAsia="zh-CN"/>
        </w:rPr>
        <w:t xml:space="preserve">In the last meeting, the </w:t>
      </w:r>
      <w:r w:rsidRPr="00C02551">
        <w:rPr>
          <w:rFonts w:eastAsia="宋体"/>
          <w:sz w:val="21"/>
          <w:lang w:eastAsia="zh-CN"/>
        </w:rPr>
        <w:t>WF for RRM requirements for LP-WUS/WUR</w:t>
      </w:r>
      <w:r w:rsidRPr="00C02551">
        <w:rPr>
          <w:rFonts w:eastAsia="宋体" w:hint="eastAsia"/>
          <w:sz w:val="21"/>
          <w:lang w:eastAsia="zh-CN"/>
        </w:rPr>
        <w:t xml:space="preserve"> and the </w:t>
      </w:r>
      <w:r w:rsidRPr="00C02551">
        <w:rPr>
          <w:rFonts w:eastAsia="宋体"/>
          <w:sz w:val="21"/>
          <w:lang w:eastAsia="zh-CN"/>
        </w:rPr>
        <w:t>Work plan on RRM for LP-WUR WI</w:t>
      </w:r>
      <w:r w:rsidRPr="00C02551">
        <w:rPr>
          <w:rFonts w:eastAsia="宋体" w:hint="eastAsia"/>
          <w:sz w:val="21"/>
          <w:lang w:eastAsia="zh-CN"/>
        </w:rPr>
        <w:t xml:space="preserve"> have been approved [1][2]. For core </w:t>
      </w:r>
      <w:r w:rsidRPr="00C02551">
        <w:rPr>
          <w:rFonts w:eastAsia="宋体"/>
          <w:sz w:val="21"/>
          <w:lang w:eastAsia="zh-CN"/>
        </w:rPr>
        <w:t>requirements</w:t>
      </w:r>
      <w:r w:rsidRPr="00C02551">
        <w:rPr>
          <w:rFonts w:eastAsia="宋体" w:hint="eastAsia"/>
          <w:sz w:val="21"/>
          <w:lang w:eastAsia="zh-CN"/>
        </w:rPr>
        <w:t xml:space="preserve">, only </w:t>
      </w:r>
      <w:r w:rsidRPr="00C02551">
        <w:rPr>
          <w:rFonts w:eastAsia="宋体"/>
          <w:sz w:val="21"/>
          <w:lang w:eastAsia="zh-CN"/>
        </w:rPr>
        <w:t>a few issues</w:t>
      </w:r>
      <w:r w:rsidRPr="00C02551">
        <w:rPr>
          <w:rFonts w:eastAsia="宋体" w:hint="eastAsia"/>
          <w:sz w:val="21"/>
          <w:lang w:eastAsia="zh-CN"/>
        </w:rPr>
        <w:t xml:space="preserve"> </w:t>
      </w:r>
      <w:r w:rsidRPr="00C02551">
        <w:rPr>
          <w:rFonts w:eastAsia="宋体"/>
          <w:sz w:val="21"/>
          <w:lang w:eastAsia="zh-CN"/>
        </w:rPr>
        <w:t>have reached consensus</w:t>
      </w:r>
      <w:r w:rsidRPr="00C02551">
        <w:rPr>
          <w:rFonts w:eastAsia="宋体" w:hint="eastAsia"/>
          <w:sz w:val="21"/>
          <w:lang w:eastAsia="zh-CN"/>
        </w:rPr>
        <w:t xml:space="preserve">, </w:t>
      </w:r>
      <w:r w:rsidR="00C45286" w:rsidRPr="00C02551">
        <w:rPr>
          <w:rFonts w:eastAsia="宋体" w:hint="eastAsia"/>
          <w:sz w:val="21"/>
          <w:lang w:eastAsia="zh-CN"/>
        </w:rPr>
        <w:t>and</w:t>
      </w:r>
      <w:r w:rsidR="0087006D" w:rsidRPr="00C02551">
        <w:rPr>
          <w:rFonts w:eastAsia="宋体" w:hint="eastAsia"/>
          <w:sz w:val="21"/>
          <w:lang w:eastAsia="zh-CN"/>
        </w:rPr>
        <w:t xml:space="preserve"> </w:t>
      </w:r>
      <w:r w:rsidRPr="00C02551">
        <w:rPr>
          <w:rFonts w:eastAsia="宋体" w:hint="eastAsia"/>
          <w:sz w:val="21"/>
          <w:lang w:eastAsia="zh-CN"/>
        </w:rPr>
        <w:t xml:space="preserve">many other issues are FFS. We will further provide </w:t>
      </w:r>
      <w:r w:rsidR="0087006D" w:rsidRPr="00C02551">
        <w:rPr>
          <w:rFonts w:eastAsia="宋体" w:hint="eastAsia"/>
          <w:sz w:val="21"/>
          <w:lang w:eastAsia="zh-CN"/>
        </w:rPr>
        <w:t>the following</w:t>
      </w:r>
      <w:r w:rsidRPr="00C02551">
        <w:rPr>
          <w:rFonts w:eastAsia="宋体" w:hint="eastAsia"/>
          <w:sz w:val="21"/>
          <w:lang w:eastAsia="zh-CN"/>
        </w:rPr>
        <w:t xml:space="preserve"> proposals </w:t>
      </w:r>
      <w:r w:rsidR="0087006D" w:rsidRPr="00C02551">
        <w:rPr>
          <w:rFonts w:eastAsia="宋体" w:hint="eastAsia"/>
          <w:sz w:val="21"/>
          <w:lang w:eastAsia="zh-CN"/>
        </w:rPr>
        <w:t>for</w:t>
      </w:r>
      <w:r w:rsidRPr="00C02551">
        <w:rPr>
          <w:rFonts w:eastAsia="宋体" w:hint="eastAsia"/>
          <w:sz w:val="21"/>
          <w:lang w:eastAsia="zh-CN"/>
        </w:rPr>
        <w:t xml:space="preserve"> </w:t>
      </w:r>
      <w:r w:rsidRPr="00C02551">
        <w:rPr>
          <w:rFonts w:eastAsia="宋体"/>
          <w:sz w:val="21"/>
          <w:lang w:eastAsia="zh-CN"/>
        </w:rPr>
        <w:t xml:space="preserve">LP-WUR </w:t>
      </w:r>
      <w:r w:rsidR="00C45286" w:rsidRPr="00C02551">
        <w:rPr>
          <w:rFonts w:eastAsia="宋体" w:hint="eastAsia"/>
          <w:sz w:val="21"/>
          <w:lang w:eastAsia="zh-CN"/>
        </w:rPr>
        <w:t xml:space="preserve">in </w:t>
      </w:r>
      <w:r w:rsidR="0087006D" w:rsidRPr="00C02551">
        <w:rPr>
          <w:sz w:val="21"/>
          <w:szCs w:val="21"/>
          <w:lang w:eastAsia="zh-CN"/>
        </w:rPr>
        <w:t>IDLE/INACTIVE</w:t>
      </w:r>
      <w:r w:rsidR="0087006D" w:rsidRPr="00C02551">
        <w:rPr>
          <w:rFonts w:eastAsia="宋体"/>
          <w:sz w:val="21"/>
          <w:lang w:eastAsia="zh-CN"/>
        </w:rPr>
        <w:t xml:space="preserve"> mod</w:t>
      </w:r>
      <w:r w:rsidR="0087006D" w:rsidRPr="00C02551">
        <w:rPr>
          <w:rFonts w:eastAsia="宋体" w:hint="eastAsia"/>
          <w:sz w:val="21"/>
          <w:lang w:eastAsia="zh-CN"/>
        </w:rPr>
        <w:t>e</w:t>
      </w:r>
      <w:r w:rsidRPr="00C02551">
        <w:rPr>
          <w:rFonts w:eastAsia="宋体" w:hint="eastAsia"/>
          <w:sz w:val="21"/>
          <w:lang w:eastAsia="zh-CN"/>
        </w:rPr>
        <w:t>.</w:t>
      </w:r>
    </w:p>
    <w:p w:rsidR="002A2CBF" w:rsidRPr="00C02551" w:rsidRDefault="002A2CBF" w:rsidP="002A2CBF">
      <w:pPr>
        <w:pStyle w:val="2"/>
        <w:rPr>
          <w:rFonts w:eastAsia="宋体"/>
          <w:sz w:val="24"/>
          <w:szCs w:val="18"/>
          <w:lang w:val="sv-SE" w:eastAsia="zh-CN"/>
        </w:rPr>
      </w:pPr>
      <w:r w:rsidRPr="00C02551">
        <w:rPr>
          <w:rFonts w:eastAsiaTheme="minorEastAsia" w:hint="eastAsia"/>
          <w:sz w:val="28"/>
          <w:lang w:eastAsia="zh-CN"/>
        </w:rPr>
        <w:t>M</w:t>
      </w:r>
      <w:r w:rsidRPr="00C02551">
        <w:rPr>
          <w:rFonts w:eastAsiaTheme="minorEastAsia"/>
          <w:sz w:val="28"/>
          <w:lang w:eastAsia="zh-CN"/>
        </w:rPr>
        <w:t>easurement offloaded from MR to LP-WUR</w:t>
      </w:r>
    </w:p>
    <w:p w:rsidR="002A2CBF" w:rsidRPr="00C02551" w:rsidRDefault="002A2CBF" w:rsidP="002A2CBF">
      <w:pPr>
        <w:rPr>
          <w:rFonts w:eastAsia="宋体"/>
          <w:sz w:val="21"/>
          <w:lang w:val="sv-SE" w:eastAsia="zh-CN"/>
        </w:rPr>
      </w:pPr>
      <w:r w:rsidRPr="00C02551">
        <w:rPr>
          <w:rFonts w:eastAsia="宋体" w:hint="eastAsia"/>
          <w:sz w:val="21"/>
          <w:lang w:val="sv-SE" w:eastAsia="zh-CN"/>
        </w:rPr>
        <w:t>According to the WI</w:t>
      </w:r>
      <w:r w:rsidR="007C2844" w:rsidRPr="00C02551">
        <w:rPr>
          <w:rFonts w:eastAsia="宋体" w:hint="eastAsia"/>
          <w:sz w:val="21"/>
          <w:lang w:val="sv-SE" w:eastAsia="zh-CN"/>
        </w:rPr>
        <w:t xml:space="preserve"> [3]</w:t>
      </w:r>
      <w:r w:rsidRPr="00C02551">
        <w:rPr>
          <w:rFonts w:eastAsia="宋体" w:hint="eastAsia"/>
          <w:sz w:val="21"/>
          <w:lang w:val="sv-SE" w:eastAsia="zh-CN"/>
        </w:rPr>
        <w:t xml:space="preserve">, RAN2 and RAN4 should study </w:t>
      </w:r>
      <w:r w:rsidRPr="00C02551">
        <w:rPr>
          <w:rFonts w:eastAsia="宋体"/>
          <w:sz w:val="21"/>
          <w:lang w:val="sv-SE" w:eastAsia="zh-CN"/>
        </w:rPr>
        <w:t>UE serving cell RRM measurement offloaded from MR to LP-WUR</w:t>
      </w:r>
      <w:r w:rsidR="007C2844" w:rsidRPr="00C02551">
        <w:rPr>
          <w:rFonts w:eastAsia="宋体" w:hint="eastAsia"/>
          <w:sz w:val="21"/>
          <w:lang w:val="sv-SE" w:eastAsia="zh-CN"/>
        </w:rPr>
        <w:t xml:space="preserve">. Generally, the principle is that </w:t>
      </w:r>
      <w:r w:rsidR="007C2844" w:rsidRPr="00C02551">
        <w:rPr>
          <w:rFonts w:eastAsia="宋体"/>
          <w:sz w:val="21"/>
          <w:lang w:val="sv-SE" w:eastAsia="zh-CN"/>
        </w:rPr>
        <w:t>that when the measurement quality of the serving cell is good</w:t>
      </w:r>
      <w:r w:rsidR="007C2844" w:rsidRPr="00C02551">
        <w:rPr>
          <w:rFonts w:eastAsia="宋体" w:hint="eastAsia"/>
          <w:sz w:val="21"/>
          <w:lang w:val="sv-SE" w:eastAsia="zh-CN"/>
        </w:rPr>
        <w:t xml:space="preserve"> enough</w:t>
      </w:r>
      <w:r w:rsidR="007C2844" w:rsidRPr="00C02551">
        <w:rPr>
          <w:rFonts w:eastAsia="宋体"/>
          <w:sz w:val="21"/>
          <w:lang w:val="sv-SE" w:eastAsia="zh-CN"/>
        </w:rPr>
        <w:t xml:space="preserve">, the serving cell measurement </w:t>
      </w:r>
      <w:r w:rsidR="007C2844" w:rsidRPr="00C02551">
        <w:rPr>
          <w:rFonts w:eastAsia="宋体" w:hint="eastAsia"/>
          <w:sz w:val="21"/>
          <w:lang w:val="sv-SE" w:eastAsia="zh-CN"/>
        </w:rPr>
        <w:t>perform</w:t>
      </w:r>
      <w:r w:rsidR="007C2844" w:rsidRPr="00C02551">
        <w:rPr>
          <w:rFonts w:eastAsia="宋体"/>
          <w:sz w:val="21"/>
          <w:lang w:val="sv-SE" w:eastAsia="zh-CN"/>
        </w:rPr>
        <w:t>ed by MR will be offloaded to LP-WUR after meeting entry conditions</w:t>
      </w:r>
      <w:r w:rsidR="007C2844" w:rsidRPr="00C02551">
        <w:rPr>
          <w:rFonts w:eastAsia="宋体" w:hint="eastAsia"/>
          <w:sz w:val="21"/>
          <w:lang w:val="sv-SE" w:eastAsia="zh-CN"/>
        </w:rPr>
        <w:t>.</w:t>
      </w:r>
    </w:p>
    <w:p w:rsidR="007C2844" w:rsidRPr="00C02551" w:rsidRDefault="00266E77" w:rsidP="002A2CBF">
      <w:pPr>
        <w:rPr>
          <w:rFonts w:eastAsia="宋体"/>
          <w:sz w:val="21"/>
          <w:lang w:eastAsia="zh-CN"/>
        </w:rPr>
      </w:pPr>
      <w:r w:rsidRPr="00C02551">
        <w:rPr>
          <w:rFonts w:eastAsia="宋体" w:hint="eastAsia"/>
          <w:sz w:val="21"/>
          <w:lang w:val="sv-SE" w:eastAsia="zh-CN"/>
        </w:rPr>
        <w:t>Firstly</w:t>
      </w:r>
      <w:r w:rsidR="007C2844" w:rsidRPr="00C02551">
        <w:rPr>
          <w:rFonts w:eastAsia="宋体" w:hint="eastAsia"/>
          <w:sz w:val="21"/>
          <w:lang w:val="sv-SE" w:eastAsia="zh-CN"/>
        </w:rPr>
        <w:t xml:space="preserve">, </w:t>
      </w:r>
      <w:r w:rsidRPr="00C02551">
        <w:rPr>
          <w:rFonts w:eastAsia="宋体" w:hint="eastAsia"/>
          <w:sz w:val="21"/>
          <w:lang w:val="sv-SE" w:eastAsia="zh-CN"/>
        </w:rPr>
        <w:t xml:space="preserve">we beileve that </w:t>
      </w:r>
      <w:r w:rsidR="007C2844" w:rsidRPr="00C02551">
        <w:rPr>
          <w:rFonts w:eastAsia="宋体" w:hint="eastAsia"/>
          <w:sz w:val="21"/>
          <w:lang w:val="sv-SE" w:eastAsia="zh-CN"/>
        </w:rPr>
        <w:t xml:space="preserve">it is very important to confirm the </w:t>
      </w:r>
      <w:r w:rsidRPr="00C02551">
        <w:rPr>
          <w:rFonts w:eastAsia="宋体" w:hint="eastAsia"/>
          <w:sz w:val="21"/>
          <w:lang w:val="sv-SE" w:eastAsia="zh-CN"/>
        </w:rPr>
        <w:t>understanding</w:t>
      </w:r>
      <w:r w:rsidR="007C2844" w:rsidRPr="00C02551">
        <w:rPr>
          <w:rFonts w:eastAsia="宋体" w:hint="eastAsia"/>
          <w:sz w:val="21"/>
          <w:lang w:val="sv-SE" w:eastAsia="zh-CN"/>
        </w:rPr>
        <w:t xml:space="preserve"> of m</w:t>
      </w:r>
      <w:r w:rsidR="007C2844" w:rsidRPr="00C02551">
        <w:rPr>
          <w:rFonts w:eastAsia="宋体"/>
          <w:sz w:val="21"/>
          <w:lang w:val="sv-SE" w:eastAsia="zh-CN"/>
        </w:rPr>
        <w:t>easurement offloaded from MR to LP-WUR</w:t>
      </w:r>
      <w:r w:rsidR="007C2844" w:rsidRPr="00C02551">
        <w:rPr>
          <w:rFonts w:eastAsia="宋体" w:hint="eastAsia"/>
          <w:sz w:val="21"/>
          <w:lang w:val="sv-SE" w:eastAsia="zh-CN"/>
        </w:rPr>
        <w:t xml:space="preserve"> firstly, it is also related to the </w:t>
      </w:r>
      <w:r w:rsidRPr="00C02551">
        <w:rPr>
          <w:rFonts w:eastAsia="宋体" w:hint="eastAsia"/>
          <w:sz w:val="21"/>
          <w:lang w:val="sv-SE" w:eastAsia="zh-CN"/>
        </w:rPr>
        <w:t>c</w:t>
      </w:r>
      <w:r w:rsidRPr="00C02551">
        <w:rPr>
          <w:rFonts w:eastAsia="宋体"/>
          <w:sz w:val="21"/>
          <w:lang w:val="sv-SE" w:eastAsia="zh-CN"/>
        </w:rPr>
        <w:t>riteria</w:t>
      </w:r>
      <w:r w:rsidR="007C2844" w:rsidRPr="00C02551">
        <w:rPr>
          <w:rFonts w:eastAsia="宋体" w:hint="eastAsia"/>
          <w:sz w:val="21"/>
          <w:lang w:val="sv-SE" w:eastAsia="zh-CN"/>
        </w:rPr>
        <w:t xml:space="preserve"> </w:t>
      </w:r>
      <w:r w:rsidRPr="00C02551">
        <w:rPr>
          <w:rFonts w:eastAsia="宋体" w:hint="eastAsia"/>
          <w:sz w:val="21"/>
          <w:lang w:val="sv-SE" w:eastAsia="zh-CN"/>
        </w:rPr>
        <w:t>and</w:t>
      </w:r>
      <w:r w:rsidRPr="00C02551">
        <w:rPr>
          <w:rFonts w:eastAsia="宋体"/>
          <w:sz w:val="21"/>
          <w:lang w:eastAsia="zh-CN"/>
        </w:rPr>
        <w:t xml:space="preserve"> requirements</w:t>
      </w:r>
      <w:r w:rsidRPr="00C02551">
        <w:rPr>
          <w:rFonts w:eastAsia="宋体" w:hint="eastAsia"/>
          <w:sz w:val="21"/>
          <w:lang w:eastAsia="zh-CN"/>
        </w:rPr>
        <w:t xml:space="preserve"> for</w:t>
      </w:r>
      <w:r w:rsidRPr="00C02551">
        <w:rPr>
          <w:rFonts w:eastAsia="宋体" w:hint="eastAsia"/>
          <w:sz w:val="21"/>
          <w:lang w:val="sv-SE" w:eastAsia="zh-CN"/>
        </w:rPr>
        <w:t xml:space="preserve"> </w:t>
      </w:r>
      <w:r w:rsidRPr="00C02551">
        <w:rPr>
          <w:rFonts w:eastAsia="宋体"/>
          <w:sz w:val="21"/>
          <w:lang w:val="sv-SE" w:eastAsia="zh-CN"/>
        </w:rPr>
        <w:t>MR RRM relaxation</w:t>
      </w:r>
      <w:r w:rsidRPr="00C02551">
        <w:rPr>
          <w:rFonts w:eastAsia="宋体" w:hint="eastAsia"/>
          <w:sz w:val="21"/>
          <w:lang w:val="sv-SE" w:eastAsia="zh-CN"/>
        </w:rPr>
        <w:t xml:space="preserve">. </w:t>
      </w:r>
      <w:r w:rsidRPr="00C02551">
        <w:rPr>
          <w:rFonts w:eastAsia="宋体"/>
          <w:sz w:val="21"/>
          <w:lang w:val="sv-SE" w:eastAsia="zh-CN"/>
        </w:rPr>
        <w:t>In detail,</w:t>
      </w:r>
      <w:r w:rsidRPr="00C02551">
        <w:rPr>
          <w:rFonts w:eastAsia="宋体" w:hint="eastAsia"/>
          <w:sz w:val="21"/>
          <w:lang w:val="sv-SE" w:eastAsia="zh-CN"/>
        </w:rPr>
        <w:t xml:space="preserve"> one state is that </w:t>
      </w:r>
      <w:r w:rsidRPr="00C02551">
        <w:rPr>
          <w:rFonts w:eastAsia="宋体" w:hint="eastAsia"/>
          <w:sz w:val="21"/>
          <w:lang w:eastAsia="zh-CN"/>
        </w:rPr>
        <w:t xml:space="preserve">UE serving cell RRM measurement via MR is stopped, i.e. no UE serving cell RRM measurement via MR, and </w:t>
      </w:r>
      <w:r w:rsidRPr="00C02551">
        <w:rPr>
          <w:rFonts w:eastAsia="宋体"/>
          <w:sz w:val="21"/>
          <w:lang w:eastAsia="zh-CN"/>
        </w:rPr>
        <w:t>LP-WUR performs serving cell measurement</w:t>
      </w:r>
      <w:r w:rsidRPr="00C02551">
        <w:rPr>
          <w:rFonts w:eastAsia="宋体" w:hint="eastAsia"/>
          <w:sz w:val="21"/>
          <w:lang w:eastAsia="zh-CN"/>
        </w:rPr>
        <w:t xml:space="preserve">, the other </w:t>
      </w:r>
      <w:r w:rsidRPr="00C02551">
        <w:rPr>
          <w:rFonts w:eastAsia="宋体" w:hint="eastAsia"/>
          <w:sz w:val="21"/>
          <w:lang w:val="sv-SE" w:eastAsia="zh-CN"/>
        </w:rPr>
        <w:t xml:space="preserve">state is that </w:t>
      </w:r>
      <w:r w:rsidRPr="00C02551">
        <w:rPr>
          <w:rFonts w:eastAsia="宋体"/>
          <w:sz w:val="21"/>
          <w:lang w:val="sv-SE" w:eastAsia="zh-CN"/>
        </w:rPr>
        <w:t>UE serving cell RRM measurement via MR is relaxed, i.e. UE serving cell RRM measurement via MR is performed with longer cycle</w:t>
      </w:r>
      <w:r w:rsidRPr="00C02551">
        <w:rPr>
          <w:rFonts w:eastAsia="宋体" w:hint="eastAsia"/>
          <w:sz w:val="21"/>
          <w:lang w:val="sv-SE" w:eastAsia="zh-CN"/>
        </w:rPr>
        <w:t xml:space="preserve">, and </w:t>
      </w:r>
      <w:r w:rsidRPr="00C02551">
        <w:rPr>
          <w:rFonts w:eastAsia="宋体"/>
          <w:sz w:val="21"/>
          <w:lang w:eastAsia="zh-CN"/>
        </w:rPr>
        <w:t>LP-WUR performs serving cell measurement</w:t>
      </w:r>
      <w:r w:rsidRPr="00C02551">
        <w:rPr>
          <w:rFonts w:eastAsia="宋体" w:hint="eastAsia"/>
          <w:sz w:val="21"/>
          <w:lang w:eastAsia="zh-CN"/>
        </w:rPr>
        <w:t>.</w:t>
      </w:r>
    </w:p>
    <w:p w:rsidR="00266E77" w:rsidRPr="00C02551" w:rsidRDefault="00574FA4" w:rsidP="002A2CBF">
      <w:pPr>
        <w:rPr>
          <w:rFonts w:eastAsiaTheme="minorEastAsia"/>
          <w:b/>
          <w:sz w:val="21"/>
          <w:szCs w:val="24"/>
          <w:lang w:val="sv-SE" w:eastAsia="zh-CN"/>
        </w:rPr>
      </w:pPr>
      <w:r w:rsidRPr="00C02551">
        <w:rPr>
          <w:rFonts w:eastAsiaTheme="minorEastAsia" w:hint="eastAsia"/>
          <w:b/>
          <w:sz w:val="21"/>
          <w:szCs w:val="24"/>
          <w:lang w:val="sv-SE" w:eastAsia="zh-CN"/>
        </w:rPr>
        <w:t>Observation 1: I</w:t>
      </w:r>
      <w:r w:rsidRPr="00C02551">
        <w:rPr>
          <w:rFonts w:eastAsiaTheme="minorEastAsia"/>
          <w:b/>
          <w:sz w:val="21"/>
          <w:szCs w:val="24"/>
          <w:lang w:val="sv-SE" w:eastAsia="zh-CN"/>
        </w:rPr>
        <w:t xml:space="preserve">t is very important to confirm the understanding of </w:t>
      </w:r>
      <w:r w:rsidRPr="00C02551">
        <w:rPr>
          <w:rFonts w:eastAsiaTheme="minorEastAsia" w:hint="eastAsia"/>
          <w:b/>
          <w:sz w:val="21"/>
          <w:szCs w:val="24"/>
          <w:lang w:val="sv-SE" w:eastAsia="zh-CN"/>
        </w:rPr>
        <w:t xml:space="preserve">UE </w:t>
      </w:r>
      <w:r w:rsidRPr="00C02551">
        <w:rPr>
          <w:rFonts w:eastAsiaTheme="minorEastAsia"/>
          <w:b/>
          <w:sz w:val="21"/>
          <w:szCs w:val="24"/>
          <w:lang w:val="sv-SE" w:eastAsia="zh-CN"/>
        </w:rPr>
        <w:t>serving cell RRM measurement offloaded from MR to LP-WUR firstly, it is related to the criteria and requirements for MR RRM relaxation.</w:t>
      </w:r>
    </w:p>
    <w:p w:rsidR="00574FA4" w:rsidRPr="00C02551" w:rsidRDefault="00574FA4" w:rsidP="002A2CBF">
      <w:pPr>
        <w:rPr>
          <w:rFonts w:eastAsiaTheme="minorEastAsia"/>
          <w:b/>
          <w:sz w:val="21"/>
          <w:szCs w:val="24"/>
          <w:lang w:val="sv-SE"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1</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The states of UE </w:t>
      </w:r>
      <w:r w:rsidRPr="00C02551">
        <w:rPr>
          <w:rFonts w:eastAsiaTheme="minorEastAsia"/>
          <w:b/>
          <w:sz w:val="21"/>
          <w:szCs w:val="24"/>
          <w:lang w:val="sv-SE" w:eastAsia="zh-CN"/>
        </w:rPr>
        <w:t>serving cell RRM measurement offloaded from MR to LP-WUR</w:t>
      </w:r>
      <w:r w:rsidRPr="00C02551">
        <w:rPr>
          <w:rFonts w:eastAsiaTheme="minorEastAsia" w:hint="eastAsia"/>
          <w:b/>
          <w:sz w:val="21"/>
          <w:szCs w:val="24"/>
          <w:lang w:val="sv-SE" w:eastAsia="zh-CN"/>
        </w:rPr>
        <w:t xml:space="preserve"> need to be determined firstly</w:t>
      </w:r>
      <w:r w:rsidR="000D172B" w:rsidRPr="00C02551">
        <w:rPr>
          <w:rFonts w:eastAsiaTheme="minorEastAsia" w:hint="eastAsia"/>
          <w:b/>
          <w:sz w:val="21"/>
          <w:szCs w:val="24"/>
          <w:lang w:val="sv-SE" w:eastAsia="zh-CN"/>
        </w:rPr>
        <w:t xml:space="preserve"> in RAN4</w:t>
      </w:r>
      <w:r w:rsidRPr="00C02551">
        <w:rPr>
          <w:rFonts w:eastAsiaTheme="minorEastAsia" w:hint="eastAsia"/>
          <w:b/>
          <w:sz w:val="21"/>
          <w:szCs w:val="24"/>
          <w:lang w:val="sv-SE" w:eastAsia="zh-CN"/>
        </w:rPr>
        <w:t>.</w:t>
      </w:r>
    </w:p>
    <w:p w:rsidR="00574FA4" w:rsidRPr="00C02551" w:rsidRDefault="00574FA4" w:rsidP="00574FA4">
      <w:pPr>
        <w:spacing w:after="0"/>
        <w:rPr>
          <w:rFonts w:eastAsiaTheme="minorEastAsia"/>
          <w:b/>
          <w:sz w:val="21"/>
          <w:szCs w:val="24"/>
          <w:lang w:val="sv-SE"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2</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The following states of UE </w:t>
      </w:r>
      <w:r w:rsidRPr="00C02551">
        <w:rPr>
          <w:rFonts w:eastAsiaTheme="minorEastAsia"/>
          <w:b/>
          <w:sz w:val="21"/>
          <w:szCs w:val="24"/>
          <w:lang w:val="sv-SE" w:eastAsia="zh-CN"/>
        </w:rPr>
        <w:t>serving cell RRM measurement offloaded from MR to LP-WUR</w:t>
      </w:r>
      <w:r w:rsidRPr="00C02551">
        <w:rPr>
          <w:rFonts w:eastAsiaTheme="minorEastAsia" w:hint="eastAsia"/>
          <w:b/>
          <w:sz w:val="21"/>
          <w:szCs w:val="24"/>
          <w:lang w:val="sv-SE" w:eastAsia="zh-CN"/>
        </w:rPr>
        <w:t xml:space="preserve"> can be considered:</w:t>
      </w:r>
    </w:p>
    <w:p w:rsidR="00574FA4" w:rsidRPr="00C02551" w:rsidRDefault="00F475A6" w:rsidP="00574FA4">
      <w:pPr>
        <w:pStyle w:val="a6"/>
        <w:numPr>
          <w:ilvl w:val="0"/>
          <w:numId w:val="33"/>
        </w:numPr>
        <w:rPr>
          <w:b/>
          <w:sz w:val="21"/>
          <w:lang w:eastAsia="zh-CN"/>
        </w:rPr>
      </w:pPr>
      <w:r w:rsidRPr="00C02551">
        <w:rPr>
          <w:rFonts w:hint="eastAsia"/>
          <w:b/>
          <w:sz w:val="21"/>
          <w:lang w:eastAsia="zh-CN"/>
        </w:rPr>
        <w:t>State</w:t>
      </w:r>
      <w:r w:rsidR="00574FA4" w:rsidRPr="00C02551">
        <w:rPr>
          <w:rFonts w:hint="eastAsia"/>
          <w:b/>
          <w:sz w:val="21"/>
          <w:lang w:eastAsia="zh-CN"/>
        </w:rPr>
        <w:t xml:space="preserve"> 1: UE serving cell RRM measurement via MR is stopped, i.e. no UE serving cell RRM measurement via MR, and </w:t>
      </w:r>
      <w:r w:rsidR="00574FA4" w:rsidRPr="00C02551">
        <w:rPr>
          <w:b/>
          <w:sz w:val="21"/>
          <w:lang w:eastAsia="zh-CN"/>
        </w:rPr>
        <w:t>LP-WUR performs serving cell measurement</w:t>
      </w:r>
      <w:r w:rsidR="00574FA4" w:rsidRPr="00C02551">
        <w:rPr>
          <w:rFonts w:hint="eastAsia"/>
          <w:b/>
          <w:sz w:val="21"/>
          <w:lang w:eastAsia="zh-CN"/>
        </w:rPr>
        <w:t>.</w:t>
      </w:r>
    </w:p>
    <w:p w:rsidR="00574FA4" w:rsidRPr="00C02551" w:rsidRDefault="00F475A6" w:rsidP="00574FA4">
      <w:pPr>
        <w:pStyle w:val="a6"/>
        <w:numPr>
          <w:ilvl w:val="0"/>
          <w:numId w:val="33"/>
        </w:numPr>
        <w:rPr>
          <w:b/>
          <w:sz w:val="21"/>
          <w:lang w:eastAsia="zh-CN"/>
        </w:rPr>
      </w:pPr>
      <w:r w:rsidRPr="00C02551">
        <w:rPr>
          <w:rFonts w:hint="eastAsia"/>
          <w:b/>
          <w:sz w:val="21"/>
          <w:lang w:eastAsia="zh-CN"/>
        </w:rPr>
        <w:t>State</w:t>
      </w:r>
      <w:r w:rsidR="00574FA4" w:rsidRPr="00C02551">
        <w:rPr>
          <w:rFonts w:hint="eastAsia"/>
          <w:b/>
          <w:sz w:val="21"/>
          <w:lang w:eastAsia="zh-CN"/>
        </w:rPr>
        <w:t xml:space="preserve"> 2: </w:t>
      </w:r>
      <w:r w:rsidR="00574FA4" w:rsidRPr="00C02551">
        <w:rPr>
          <w:b/>
          <w:sz w:val="21"/>
          <w:lang w:val="sv-SE" w:eastAsia="zh-CN"/>
        </w:rPr>
        <w:t>UE serving cell RRM measurement via MR is relaxed, i.e. UE serving cell RRM measurement via MR is performed with longer cycle</w:t>
      </w:r>
      <w:r w:rsidR="00574FA4" w:rsidRPr="00C02551">
        <w:rPr>
          <w:rFonts w:hint="eastAsia"/>
          <w:b/>
          <w:sz w:val="21"/>
          <w:lang w:val="sv-SE" w:eastAsia="zh-CN"/>
        </w:rPr>
        <w:t xml:space="preserve">, and </w:t>
      </w:r>
      <w:r w:rsidR="00574FA4" w:rsidRPr="00C02551">
        <w:rPr>
          <w:b/>
          <w:sz w:val="21"/>
          <w:lang w:eastAsia="zh-CN"/>
        </w:rPr>
        <w:t>LP-WUR performs serving cell measurement</w:t>
      </w:r>
      <w:r w:rsidR="00574FA4" w:rsidRPr="00C02551">
        <w:rPr>
          <w:rFonts w:hint="eastAsia"/>
          <w:b/>
          <w:sz w:val="21"/>
          <w:lang w:eastAsia="zh-CN"/>
        </w:rPr>
        <w:t>.</w:t>
      </w:r>
    </w:p>
    <w:p w:rsidR="00F475A6" w:rsidRPr="00C02551" w:rsidRDefault="00266E77" w:rsidP="002A2CBF">
      <w:pPr>
        <w:rPr>
          <w:rFonts w:eastAsia="宋体"/>
          <w:sz w:val="21"/>
          <w:lang w:val="en-US" w:eastAsia="zh-CN"/>
        </w:rPr>
      </w:pPr>
      <w:r w:rsidRPr="00C02551">
        <w:rPr>
          <w:rFonts w:eastAsia="宋体" w:hint="eastAsia"/>
          <w:sz w:val="21"/>
          <w:lang w:val="sv-SE" w:eastAsia="zh-CN"/>
        </w:rPr>
        <w:lastRenderedPageBreak/>
        <w:t xml:space="preserve">In our view, </w:t>
      </w:r>
      <w:r w:rsidR="00F475A6" w:rsidRPr="00C02551">
        <w:rPr>
          <w:rFonts w:eastAsia="宋体"/>
          <w:sz w:val="21"/>
          <w:lang w:val="en-US" w:eastAsia="zh-CN"/>
        </w:rPr>
        <w:t>RAN4 should at least discuss whether UE serving cell RRM measurement offloaded from MR to LP-WUR</w:t>
      </w:r>
      <w:r w:rsidR="00F475A6" w:rsidRPr="00C02551">
        <w:rPr>
          <w:rFonts w:eastAsia="宋体" w:hint="eastAsia"/>
          <w:sz w:val="21"/>
          <w:lang w:val="en-US" w:eastAsia="zh-CN"/>
        </w:rPr>
        <w:t xml:space="preserve"> </w:t>
      </w:r>
      <w:r w:rsidR="00F475A6" w:rsidRPr="00C02551">
        <w:rPr>
          <w:rFonts w:eastAsia="宋体"/>
          <w:sz w:val="21"/>
          <w:lang w:val="en-US" w:eastAsia="zh-CN"/>
        </w:rPr>
        <w:t>includes both State 1</w:t>
      </w:r>
      <w:r w:rsidR="00F475A6" w:rsidRPr="00C02551">
        <w:rPr>
          <w:rFonts w:eastAsia="宋体" w:hint="eastAsia"/>
          <w:sz w:val="21"/>
          <w:lang w:val="en-US" w:eastAsia="zh-CN"/>
        </w:rPr>
        <w:t xml:space="preserve"> and </w:t>
      </w:r>
      <w:r w:rsidR="00F475A6" w:rsidRPr="00C02551">
        <w:rPr>
          <w:rFonts w:eastAsia="宋体"/>
          <w:sz w:val="21"/>
          <w:lang w:val="en-US" w:eastAsia="zh-CN"/>
        </w:rPr>
        <w:t xml:space="preserve">State </w:t>
      </w:r>
      <w:r w:rsidR="00F475A6" w:rsidRPr="00C02551">
        <w:rPr>
          <w:rFonts w:eastAsia="宋体" w:hint="eastAsia"/>
          <w:sz w:val="21"/>
          <w:lang w:val="en-US" w:eastAsia="zh-CN"/>
        </w:rPr>
        <w:t>2</w:t>
      </w:r>
      <w:r w:rsidR="00F475A6" w:rsidRPr="00C02551">
        <w:rPr>
          <w:rFonts w:eastAsia="宋体"/>
          <w:sz w:val="21"/>
          <w:lang w:val="en-US" w:eastAsia="zh-CN"/>
        </w:rPr>
        <w:t xml:space="preserve"> or one of them</w:t>
      </w:r>
      <w:r w:rsidR="00F475A6" w:rsidRPr="00C02551">
        <w:rPr>
          <w:rFonts w:eastAsia="宋体" w:hint="eastAsia"/>
          <w:sz w:val="21"/>
          <w:lang w:val="en-US" w:eastAsia="zh-CN"/>
        </w:rPr>
        <w:t xml:space="preserve">. We </w:t>
      </w:r>
      <w:r w:rsidR="00F475A6" w:rsidRPr="00C02551">
        <w:rPr>
          <w:rFonts w:eastAsia="宋体" w:hint="eastAsia"/>
          <w:sz w:val="21"/>
          <w:lang w:val="sv-SE" w:eastAsia="zh-CN"/>
        </w:rPr>
        <w:t xml:space="preserve">beileve that </w:t>
      </w:r>
      <w:r w:rsidR="00F475A6" w:rsidRPr="00C02551">
        <w:rPr>
          <w:rFonts w:eastAsia="宋体"/>
          <w:sz w:val="21"/>
          <w:lang w:val="en-US" w:eastAsia="zh-CN"/>
        </w:rPr>
        <w:t>State 1</w:t>
      </w:r>
      <w:r w:rsidR="00F475A6" w:rsidRPr="00C02551">
        <w:rPr>
          <w:rFonts w:eastAsia="宋体" w:hint="eastAsia"/>
          <w:sz w:val="21"/>
          <w:lang w:val="en-US" w:eastAsia="zh-CN"/>
        </w:rPr>
        <w:t xml:space="preserve"> </w:t>
      </w:r>
      <w:r w:rsidR="00F475A6" w:rsidRPr="00C02551">
        <w:rPr>
          <w:rFonts w:eastAsia="宋体"/>
          <w:sz w:val="21"/>
          <w:lang w:val="en-US" w:eastAsia="zh-CN"/>
        </w:rPr>
        <w:t>is a simpler state from which we can obtain a larger power saving gain</w:t>
      </w:r>
      <w:r w:rsidR="00F475A6" w:rsidRPr="00C02551">
        <w:rPr>
          <w:rFonts w:eastAsia="宋体" w:hint="eastAsia"/>
          <w:sz w:val="21"/>
          <w:lang w:val="en-US" w:eastAsia="zh-CN"/>
        </w:rPr>
        <w:t xml:space="preserve">, so at least </w:t>
      </w:r>
      <w:r w:rsidR="00F475A6" w:rsidRPr="00C02551">
        <w:rPr>
          <w:rFonts w:eastAsia="宋体"/>
          <w:sz w:val="21"/>
          <w:lang w:val="en-US" w:eastAsia="zh-CN"/>
        </w:rPr>
        <w:t>State 1</w:t>
      </w:r>
      <w:r w:rsidR="00F475A6" w:rsidRPr="00C02551">
        <w:rPr>
          <w:rFonts w:eastAsia="宋体" w:hint="eastAsia"/>
          <w:sz w:val="21"/>
          <w:lang w:val="en-US" w:eastAsia="zh-CN"/>
        </w:rPr>
        <w:t xml:space="preserve"> should be supported. For </w:t>
      </w:r>
      <w:r w:rsidR="00F475A6" w:rsidRPr="00C02551">
        <w:rPr>
          <w:rFonts w:eastAsia="宋体"/>
          <w:sz w:val="21"/>
          <w:lang w:val="en-US" w:eastAsia="zh-CN"/>
        </w:rPr>
        <w:t xml:space="preserve">State </w:t>
      </w:r>
      <w:r w:rsidR="00F475A6" w:rsidRPr="00C02551">
        <w:rPr>
          <w:rFonts w:eastAsia="宋体" w:hint="eastAsia"/>
          <w:sz w:val="21"/>
          <w:lang w:val="en-US" w:eastAsia="zh-CN"/>
        </w:rPr>
        <w:t>2, w</w:t>
      </w:r>
      <w:r w:rsidR="00F475A6" w:rsidRPr="00C02551">
        <w:rPr>
          <w:rFonts w:eastAsia="宋体"/>
          <w:sz w:val="21"/>
          <w:lang w:val="en-US" w:eastAsia="zh-CN"/>
        </w:rPr>
        <w:t xml:space="preserve">e </w:t>
      </w:r>
      <w:r w:rsidR="00F475A6" w:rsidRPr="00C02551">
        <w:rPr>
          <w:rFonts w:eastAsia="宋体" w:hint="eastAsia"/>
          <w:sz w:val="21"/>
          <w:lang w:val="en-US" w:eastAsia="zh-CN"/>
        </w:rPr>
        <w:t>think</w:t>
      </w:r>
      <w:r w:rsidR="00F475A6" w:rsidRPr="00C02551">
        <w:rPr>
          <w:rFonts w:eastAsia="宋体"/>
          <w:sz w:val="21"/>
          <w:lang w:val="en-US" w:eastAsia="zh-CN"/>
        </w:rPr>
        <w:t xml:space="preserve"> that </w:t>
      </w:r>
      <w:r w:rsidR="00F475A6" w:rsidRPr="00C02551">
        <w:rPr>
          <w:rFonts w:eastAsia="宋体" w:hint="eastAsia"/>
          <w:sz w:val="21"/>
          <w:lang w:val="en-US" w:eastAsia="zh-CN"/>
        </w:rPr>
        <w:t xml:space="preserve">defining more </w:t>
      </w:r>
      <w:r w:rsidR="00F475A6" w:rsidRPr="00C02551">
        <w:rPr>
          <w:rFonts w:eastAsia="宋体"/>
          <w:sz w:val="21"/>
          <w:lang w:val="en-US" w:eastAsia="zh-CN"/>
        </w:rPr>
        <w:t xml:space="preserve">states are more complex, and we are </w:t>
      </w:r>
      <w:r w:rsidR="00F475A6" w:rsidRPr="00C02551">
        <w:rPr>
          <w:rFonts w:eastAsia="宋体" w:hint="eastAsia"/>
          <w:sz w:val="21"/>
          <w:lang w:val="en-US" w:eastAsia="zh-CN"/>
        </w:rPr>
        <w:t xml:space="preserve">not sure </w:t>
      </w:r>
      <w:r w:rsidR="00F475A6" w:rsidRPr="00C02551">
        <w:rPr>
          <w:rFonts w:eastAsia="宋体"/>
          <w:sz w:val="21"/>
          <w:lang w:val="en-US" w:eastAsia="zh-CN"/>
        </w:rPr>
        <w:t xml:space="preserve">about how much </w:t>
      </w:r>
      <w:r w:rsidR="00420CF4" w:rsidRPr="00C02551">
        <w:rPr>
          <w:rFonts w:eastAsia="宋体"/>
          <w:sz w:val="21"/>
          <w:lang w:val="en-US" w:eastAsia="zh-CN"/>
        </w:rPr>
        <w:t xml:space="preserve">power saving </w:t>
      </w:r>
      <w:r w:rsidR="00F475A6" w:rsidRPr="00C02551">
        <w:rPr>
          <w:rFonts w:eastAsia="宋体"/>
          <w:sz w:val="21"/>
          <w:lang w:val="en-US" w:eastAsia="zh-CN"/>
        </w:rPr>
        <w:t xml:space="preserve">gain </w:t>
      </w:r>
      <w:r w:rsidR="00420CF4" w:rsidRPr="00C02551">
        <w:rPr>
          <w:rFonts w:eastAsia="宋体" w:hint="eastAsia"/>
          <w:sz w:val="21"/>
          <w:lang w:val="en-US" w:eastAsia="zh-CN"/>
        </w:rPr>
        <w:t>it</w:t>
      </w:r>
      <w:r w:rsidR="00F475A6" w:rsidRPr="00C02551">
        <w:rPr>
          <w:rFonts w:eastAsia="宋体"/>
          <w:sz w:val="21"/>
          <w:lang w:val="en-US" w:eastAsia="zh-CN"/>
        </w:rPr>
        <w:t xml:space="preserve"> can bring</w:t>
      </w:r>
      <w:r w:rsidR="00420CF4" w:rsidRPr="00C02551">
        <w:rPr>
          <w:rFonts w:eastAsia="宋体" w:hint="eastAsia"/>
          <w:sz w:val="21"/>
          <w:lang w:val="en-US" w:eastAsia="zh-CN"/>
        </w:rPr>
        <w:t xml:space="preserve">. Therefore, </w:t>
      </w:r>
      <w:r w:rsidR="00420CF4" w:rsidRPr="00C02551">
        <w:rPr>
          <w:rFonts w:eastAsia="宋体"/>
          <w:sz w:val="21"/>
          <w:lang w:val="en-US" w:eastAsia="zh-CN"/>
        </w:rPr>
        <w:t xml:space="preserve">State </w:t>
      </w:r>
      <w:r w:rsidR="00420CF4" w:rsidRPr="00C02551">
        <w:rPr>
          <w:rFonts w:eastAsia="宋体" w:hint="eastAsia"/>
          <w:sz w:val="21"/>
          <w:lang w:val="en-US" w:eastAsia="zh-CN"/>
        </w:rPr>
        <w:t>2 need to be further discussed.</w:t>
      </w:r>
    </w:p>
    <w:p w:rsidR="00F475A6" w:rsidRPr="00C02551" w:rsidRDefault="00F475A6" w:rsidP="00420CF4">
      <w:pPr>
        <w:spacing w:after="0"/>
        <w:rPr>
          <w:rFonts w:eastAsiaTheme="minorEastAsia"/>
          <w:b/>
          <w:sz w:val="21"/>
          <w:szCs w:val="24"/>
          <w:lang w:val="sv-SE"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3</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A</w:t>
      </w:r>
      <w:r w:rsidRPr="00C02551">
        <w:rPr>
          <w:rFonts w:eastAsiaTheme="minorEastAsia"/>
          <w:b/>
          <w:sz w:val="21"/>
          <w:szCs w:val="24"/>
          <w:lang w:val="sv-SE" w:eastAsia="zh-CN"/>
        </w:rPr>
        <w:t>t least State 1 should be supported</w:t>
      </w:r>
      <w:r w:rsidRPr="00C02551">
        <w:rPr>
          <w:rFonts w:eastAsiaTheme="minorEastAsia" w:hint="eastAsia"/>
          <w:b/>
          <w:sz w:val="21"/>
          <w:szCs w:val="24"/>
          <w:lang w:val="sv-SE" w:eastAsia="zh-CN"/>
        </w:rPr>
        <w:t xml:space="preserve"> for </w:t>
      </w:r>
      <w:r w:rsidRPr="00C02551">
        <w:rPr>
          <w:rFonts w:eastAsiaTheme="minorEastAsia"/>
          <w:b/>
          <w:sz w:val="21"/>
          <w:szCs w:val="24"/>
          <w:lang w:val="sv-SE" w:eastAsia="zh-CN"/>
        </w:rPr>
        <w:t>UE serving cell RRM measurement offloaded from MR</w:t>
      </w:r>
      <w:r w:rsidRPr="00C02551">
        <w:rPr>
          <w:rFonts w:eastAsiaTheme="minorEastAsia" w:hint="eastAsia"/>
          <w:b/>
          <w:sz w:val="21"/>
          <w:szCs w:val="24"/>
          <w:lang w:val="sv-SE" w:eastAsia="zh-CN"/>
        </w:rPr>
        <w:t xml:space="preserve">. </w:t>
      </w:r>
    </w:p>
    <w:p w:rsidR="00420CF4" w:rsidRPr="00C02551" w:rsidRDefault="00420CF4" w:rsidP="00420CF4">
      <w:pPr>
        <w:pStyle w:val="a6"/>
        <w:numPr>
          <w:ilvl w:val="0"/>
          <w:numId w:val="33"/>
        </w:numPr>
        <w:rPr>
          <w:b/>
          <w:sz w:val="21"/>
          <w:lang w:eastAsia="zh-CN"/>
        </w:rPr>
      </w:pPr>
      <w:r w:rsidRPr="00C02551">
        <w:rPr>
          <w:rFonts w:hint="eastAsia"/>
          <w:b/>
          <w:sz w:val="21"/>
          <w:lang w:eastAsia="zh-CN"/>
        </w:rPr>
        <w:t xml:space="preserve">FFS for </w:t>
      </w:r>
      <w:r w:rsidRPr="00C02551">
        <w:rPr>
          <w:b/>
          <w:sz w:val="21"/>
          <w:lang w:eastAsia="zh-CN"/>
        </w:rPr>
        <w:t>State 2</w:t>
      </w:r>
      <w:r w:rsidRPr="00C02551">
        <w:rPr>
          <w:rFonts w:hint="eastAsia"/>
          <w:b/>
          <w:sz w:val="21"/>
          <w:lang w:eastAsia="zh-CN"/>
        </w:rPr>
        <w:t>.</w:t>
      </w:r>
      <w:r w:rsidRPr="00C02551">
        <w:rPr>
          <w:b/>
          <w:sz w:val="21"/>
          <w:lang w:eastAsia="zh-CN"/>
        </w:rPr>
        <w:t xml:space="preserve"> </w:t>
      </w:r>
    </w:p>
    <w:p w:rsidR="00094BAC" w:rsidRPr="00C02551" w:rsidRDefault="00094BAC" w:rsidP="002E0545">
      <w:pPr>
        <w:pStyle w:val="2"/>
        <w:rPr>
          <w:rFonts w:eastAsiaTheme="minorEastAsia"/>
          <w:sz w:val="28"/>
          <w:lang w:eastAsia="zh-CN"/>
        </w:rPr>
      </w:pPr>
      <w:r w:rsidRPr="00C02551">
        <w:rPr>
          <w:rFonts w:eastAsiaTheme="minorEastAsia"/>
          <w:sz w:val="28"/>
          <w:lang w:eastAsia="zh-CN"/>
        </w:rPr>
        <w:t>Criteria (entry/exit conditions)</w:t>
      </w:r>
    </w:p>
    <w:p w:rsidR="00420CF4" w:rsidRPr="00C02551" w:rsidRDefault="003373EC" w:rsidP="00420CF4">
      <w:pPr>
        <w:rPr>
          <w:rFonts w:eastAsia="宋体"/>
          <w:sz w:val="21"/>
          <w:lang w:val="en-US" w:eastAsia="zh-CN"/>
        </w:rPr>
      </w:pPr>
      <w:r w:rsidRPr="00C02551">
        <w:rPr>
          <w:rFonts w:eastAsia="宋体" w:hint="eastAsia"/>
          <w:sz w:val="21"/>
          <w:lang w:val="en-US" w:eastAsia="zh-CN"/>
        </w:rPr>
        <w:t>The c</w:t>
      </w:r>
      <w:r w:rsidRPr="00C02551">
        <w:rPr>
          <w:rFonts w:eastAsia="宋体"/>
          <w:sz w:val="21"/>
          <w:lang w:val="en-US" w:eastAsia="zh-CN"/>
        </w:rPr>
        <w:t xml:space="preserve">riteria </w:t>
      </w:r>
      <w:r w:rsidRPr="00C02551">
        <w:rPr>
          <w:rFonts w:eastAsia="宋体" w:hint="eastAsia"/>
          <w:sz w:val="21"/>
          <w:lang w:val="en-US" w:eastAsia="zh-CN"/>
        </w:rPr>
        <w:t xml:space="preserve">of </w:t>
      </w:r>
      <w:r w:rsidRPr="00C02551">
        <w:rPr>
          <w:rFonts w:eastAsia="宋体"/>
          <w:sz w:val="21"/>
          <w:lang w:val="en-US" w:eastAsia="zh-CN"/>
        </w:rPr>
        <w:t>entry/exit conditions</w:t>
      </w:r>
      <w:r w:rsidRPr="00C02551">
        <w:rPr>
          <w:rFonts w:eastAsia="宋体" w:hint="eastAsia"/>
          <w:sz w:val="21"/>
          <w:lang w:val="en-US" w:eastAsia="zh-CN"/>
        </w:rPr>
        <w:t xml:space="preserve"> mainly involve </w:t>
      </w:r>
      <w:bookmarkStart w:id="18" w:name="OLE_LINK104"/>
      <w:bookmarkStart w:id="19" w:name="OLE_LINK105"/>
      <w:r w:rsidRPr="00C02551">
        <w:rPr>
          <w:rFonts w:eastAsia="宋体"/>
          <w:sz w:val="21"/>
          <w:lang w:val="en-US" w:eastAsia="zh-CN"/>
        </w:rPr>
        <w:t>LP-WUS monitoring</w:t>
      </w:r>
      <w:bookmarkEnd w:id="18"/>
      <w:bookmarkEnd w:id="19"/>
      <w:r w:rsidRPr="00C02551">
        <w:rPr>
          <w:rFonts w:eastAsia="宋体" w:hint="eastAsia"/>
          <w:sz w:val="21"/>
          <w:lang w:val="en-US" w:eastAsia="zh-CN"/>
        </w:rPr>
        <w:t xml:space="preserve">, </w:t>
      </w:r>
      <w:r w:rsidRPr="00C02551">
        <w:rPr>
          <w:rFonts w:eastAsia="宋体"/>
          <w:sz w:val="21"/>
          <w:lang w:val="en-US" w:eastAsia="zh-CN"/>
        </w:rPr>
        <w:t>LP-WUR measurement</w:t>
      </w:r>
      <w:r w:rsidRPr="00C02551">
        <w:rPr>
          <w:rFonts w:eastAsia="宋体" w:hint="eastAsia"/>
          <w:sz w:val="21"/>
          <w:lang w:val="en-US" w:eastAsia="zh-CN"/>
        </w:rPr>
        <w:t xml:space="preserve"> and </w:t>
      </w:r>
      <w:r w:rsidRPr="00C02551">
        <w:rPr>
          <w:rFonts w:eastAsia="宋体"/>
          <w:sz w:val="21"/>
          <w:lang w:val="en-US" w:eastAsia="zh-CN"/>
        </w:rPr>
        <w:t>MR RRM measurement relaxation</w:t>
      </w:r>
      <w:r w:rsidR="003708AC" w:rsidRPr="00C02551">
        <w:rPr>
          <w:rFonts w:eastAsia="宋体" w:hint="eastAsia"/>
          <w:sz w:val="21"/>
          <w:lang w:val="en-US" w:eastAsia="zh-CN"/>
        </w:rPr>
        <w:t xml:space="preserve">. In the last RAN4 meeting, companies have shared their views on </w:t>
      </w:r>
      <w:r w:rsidR="003708AC" w:rsidRPr="00C02551">
        <w:rPr>
          <w:rFonts w:eastAsia="宋体"/>
          <w:sz w:val="21"/>
          <w:lang w:val="en-US" w:eastAsia="zh-CN"/>
        </w:rPr>
        <w:t>LP-WUR measurement</w:t>
      </w:r>
      <w:r w:rsidR="003708AC" w:rsidRPr="00C02551">
        <w:rPr>
          <w:rFonts w:eastAsia="宋体" w:hint="eastAsia"/>
          <w:sz w:val="21"/>
          <w:lang w:val="en-US" w:eastAsia="zh-CN"/>
        </w:rPr>
        <w:t xml:space="preserve"> and </w:t>
      </w:r>
      <w:r w:rsidR="003708AC" w:rsidRPr="00C02551">
        <w:rPr>
          <w:rFonts w:eastAsia="宋体"/>
          <w:sz w:val="21"/>
          <w:lang w:val="en-US" w:eastAsia="zh-CN"/>
        </w:rPr>
        <w:t>MR RRM measurement relaxation</w:t>
      </w:r>
      <w:r w:rsidR="003708AC" w:rsidRPr="00C02551">
        <w:rPr>
          <w:rFonts w:eastAsia="宋体" w:hint="eastAsia"/>
          <w:sz w:val="21"/>
          <w:lang w:val="en-US" w:eastAsia="zh-CN"/>
        </w:rPr>
        <w:t>, considering that the c</w:t>
      </w:r>
      <w:r w:rsidR="003708AC" w:rsidRPr="00C02551">
        <w:rPr>
          <w:rFonts w:eastAsia="宋体"/>
          <w:sz w:val="21"/>
          <w:lang w:val="en-US" w:eastAsia="zh-CN"/>
        </w:rPr>
        <w:t xml:space="preserve">riteria </w:t>
      </w:r>
      <w:r w:rsidR="003708AC" w:rsidRPr="00C02551">
        <w:rPr>
          <w:rFonts w:eastAsia="宋体" w:hint="eastAsia"/>
          <w:sz w:val="21"/>
          <w:lang w:val="en-US" w:eastAsia="zh-CN"/>
        </w:rPr>
        <w:t xml:space="preserve">of </w:t>
      </w:r>
      <w:r w:rsidR="003708AC" w:rsidRPr="00C02551">
        <w:rPr>
          <w:rFonts w:eastAsia="宋体"/>
          <w:sz w:val="21"/>
          <w:lang w:val="en-US" w:eastAsia="zh-CN"/>
        </w:rPr>
        <w:t>entry/exit conditions</w:t>
      </w:r>
      <w:r w:rsidR="003708AC" w:rsidRPr="00C02551">
        <w:rPr>
          <w:rFonts w:eastAsia="宋体" w:hint="eastAsia"/>
          <w:sz w:val="21"/>
          <w:lang w:val="en-US" w:eastAsia="zh-CN"/>
        </w:rPr>
        <w:t xml:space="preserve"> for </w:t>
      </w:r>
      <w:r w:rsidR="003708AC" w:rsidRPr="00C02551">
        <w:rPr>
          <w:rFonts w:eastAsia="宋体"/>
          <w:sz w:val="21"/>
          <w:lang w:val="en-US" w:eastAsia="zh-CN"/>
        </w:rPr>
        <w:t>LP-WUS monitoring</w:t>
      </w:r>
      <w:r w:rsidR="003708AC" w:rsidRPr="00C02551">
        <w:rPr>
          <w:rFonts w:eastAsia="宋体" w:hint="eastAsia"/>
          <w:sz w:val="21"/>
          <w:lang w:val="en-US" w:eastAsia="zh-CN"/>
        </w:rPr>
        <w:t xml:space="preserve"> has </w:t>
      </w:r>
      <w:r w:rsidR="003708AC" w:rsidRPr="00C02551">
        <w:rPr>
          <w:rFonts w:eastAsia="宋体"/>
          <w:sz w:val="21"/>
          <w:lang w:val="en-US" w:eastAsia="zh-CN"/>
        </w:rPr>
        <w:t>already</w:t>
      </w:r>
      <w:r w:rsidR="003708AC" w:rsidRPr="00C02551">
        <w:rPr>
          <w:rFonts w:eastAsia="宋体" w:hint="eastAsia"/>
          <w:sz w:val="21"/>
          <w:lang w:val="en-US" w:eastAsia="zh-CN"/>
        </w:rPr>
        <w:t xml:space="preserve"> been discussed in RAN1/RAN2, RAN4 can further refer to their conclusions.</w:t>
      </w:r>
    </w:p>
    <w:p w:rsidR="00F649FE" w:rsidRPr="00C02551" w:rsidRDefault="00F649FE" w:rsidP="00420CF4">
      <w:pPr>
        <w:rPr>
          <w:rFonts w:eastAsia="宋体"/>
          <w:sz w:val="21"/>
          <w:lang w:eastAsia="zh-CN"/>
        </w:rPr>
      </w:pPr>
      <w:r w:rsidRPr="00C02551">
        <w:rPr>
          <w:rFonts w:eastAsiaTheme="minorEastAsia" w:hint="eastAsia"/>
          <w:b/>
          <w:sz w:val="21"/>
          <w:szCs w:val="24"/>
          <w:lang w:val="sv-SE" w:eastAsia="zh-CN"/>
        </w:rPr>
        <w:t>Observation 2:</w:t>
      </w:r>
      <w:r w:rsidR="000D172B" w:rsidRPr="00C02551">
        <w:rPr>
          <w:rFonts w:eastAsiaTheme="minorEastAsia" w:hint="eastAsia"/>
          <w:b/>
          <w:sz w:val="21"/>
          <w:szCs w:val="24"/>
          <w:lang w:val="sv-SE" w:eastAsia="zh-CN"/>
        </w:rPr>
        <w:t xml:space="preserve"> T</w:t>
      </w:r>
      <w:r w:rsidR="000D172B" w:rsidRPr="00C02551">
        <w:rPr>
          <w:rFonts w:eastAsiaTheme="minorEastAsia"/>
          <w:b/>
          <w:sz w:val="21"/>
          <w:szCs w:val="24"/>
          <w:lang w:val="sv-SE" w:eastAsia="zh-CN"/>
        </w:rPr>
        <w:t>he criteria of entry/exit conditions for LP-WUS monitoring has already been discussed in RAN1/RAN2</w:t>
      </w:r>
      <w:r w:rsidR="000D172B" w:rsidRPr="00C02551">
        <w:rPr>
          <w:rFonts w:eastAsiaTheme="minorEastAsia" w:hint="eastAsia"/>
          <w:b/>
          <w:sz w:val="21"/>
          <w:szCs w:val="24"/>
          <w:lang w:val="sv-SE" w:eastAsia="zh-CN"/>
        </w:rPr>
        <w:t>.</w:t>
      </w:r>
    </w:p>
    <w:p w:rsidR="006B39B2" w:rsidRPr="00C02551" w:rsidRDefault="006B39B2" w:rsidP="006B39B2">
      <w:pPr>
        <w:pStyle w:val="3"/>
        <w:spacing w:before="120" w:after="180" w:line="240" w:lineRule="auto"/>
        <w:ind w:left="720" w:hanging="720"/>
        <w:rPr>
          <w:rFonts w:eastAsia="宋体"/>
          <w:sz w:val="24"/>
          <w:szCs w:val="18"/>
          <w:lang w:val="sv-SE" w:eastAsia="zh-CN"/>
        </w:rPr>
      </w:pPr>
      <w:r w:rsidRPr="00C02551">
        <w:rPr>
          <w:rFonts w:eastAsia="宋体"/>
          <w:sz w:val="24"/>
          <w:szCs w:val="18"/>
          <w:lang w:val="sv-SE" w:eastAsia="zh-CN"/>
        </w:rPr>
        <w:t xml:space="preserve">Criteria (entry/exit conditions) for </w:t>
      </w:r>
      <w:r w:rsidRPr="00C02551">
        <w:rPr>
          <w:rFonts w:eastAsia="宋体" w:hint="eastAsia"/>
          <w:sz w:val="24"/>
          <w:szCs w:val="18"/>
          <w:lang w:val="sv-SE" w:eastAsia="zh-CN"/>
        </w:rPr>
        <w:t>LP</w:t>
      </w:r>
      <w:r w:rsidRPr="00C02551">
        <w:rPr>
          <w:rFonts w:eastAsia="宋体"/>
          <w:sz w:val="24"/>
          <w:szCs w:val="18"/>
          <w:lang w:val="sv-SE" w:eastAsia="zh-CN"/>
        </w:rPr>
        <w:t xml:space="preserve">-WUR measurement </w:t>
      </w:r>
    </w:p>
    <w:p w:rsidR="003708AC" w:rsidRPr="00C02551" w:rsidRDefault="003708AC" w:rsidP="003708AC">
      <w:pPr>
        <w:rPr>
          <w:rFonts w:eastAsiaTheme="minorEastAsia"/>
          <w:sz w:val="21"/>
          <w:lang w:val="sv-SE" w:eastAsia="zh-CN"/>
        </w:rPr>
      </w:pPr>
      <w:r w:rsidRPr="00C02551">
        <w:rPr>
          <w:rFonts w:eastAsiaTheme="minorEastAsia" w:hint="eastAsia"/>
          <w:sz w:val="21"/>
          <w:lang w:val="sv-SE" w:eastAsia="zh-CN"/>
        </w:rPr>
        <w:t xml:space="preserve">In </w:t>
      </w:r>
      <w:r w:rsidR="000D172B" w:rsidRPr="00C02551">
        <w:rPr>
          <w:rFonts w:eastAsiaTheme="minorEastAsia"/>
          <w:sz w:val="21"/>
          <w:lang w:val="sv-SE" w:eastAsia="zh-CN"/>
        </w:rPr>
        <w:t>RAN1#116bis</w:t>
      </w:r>
      <w:r w:rsidR="000D172B" w:rsidRPr="00C02551">
        <w:rPr>
          <w:rFonts w:eastAsiaTheme="minorEastAsia" w:hint="eastAsia"/>
          <w:sz w:val="21"/>
          <w:lang w:val="sv-SE" w:eastAsia="zh-CN"/>
        </w:rPr>
        <w:t xml:space="preserve"> </w:t>
      </w:r>
      <w:r w:rsidRPr="00C02551">
        <w:rPr>
          <w:rFonts w:eastAsiaTheme="minorEastAsia" w:hint="eastAsia"/>
          <w:sz w:val="21"/>
          <w:lang w:val="sv-SE" w:eastAsia="zh-CN"/>
        </w:rPr>
        <w:t>meeting, RAN1 had the following w</w:t>
      </w:r>
      <w:r w:rsidRPr="00C02551">
        <w:rPr>
          <w:rFonts w:eastAsiaTheme="minorEastAsia"/>
          <w:sz w:val="21"/>
          <w:lang w:val="sv-SE" w:eastAsia="zh-CN"/>
        </w:rPr>
        <w:t xml:space="preserve">orking </w:t>
      </w:r>
      <w:r w:rsidRPr="00C02551">
        <w:rPr>
          <w:rFonts w:eastAsiaTheme="minorEastAsia" w:hint="eastAsia"/>
          <w:sz w:val="21"/>
          <w:lang w:val="sv-SE" w:eastAsia="zh-CN"/>
        </w:rPr>
        <w:t>a</w:t>
      </w:r>
      <w:r w:rsidRPr="00C02551">
        <w:rPr>
          <w:rFonts w:eastAsiaTheme="minorEastAsia"/>
          <w:sz w:val="21"/>
          <w:lang w:val="sv-SE" w:eastAsia="zh-CN"/>
        </w:rPr>
        <w:t>ssumption</w:t>
      </w:r>
      <w:r w:rsidRPr="00C02551">
        <w:rPr>
          <w:rFonts w:eastAsiaTheme="minorEastAsia" w:hint="eastAsia"/>
          <w:sz w:val="21"/>
          <w:lang w:val="sv-SE" w:eastAsia="zh-CN"/>
        </w:rPr>
        <w:t xml:space="preserve"> on </w:t>
      </w:r>
      <w:r w:rsidRPr="00C02551">
        <w:rPr>
          <w:rFonts w:eastAsiaTheme="minorEastAsia"/>
          <w:sz w:val="21"/>
          <w:lang w:val="sv-SE" w:eastAsia="zh-CN"/>
        </w:rPr>
        <w:t>criteria of entry/exit conditions</w:t>
      </w:r>
      <w:r w:rsidRPr="00C02551">
        <w:rPr>
          <w:rFonts w:eastAsiaTheme="minorEastAsia" w:hint="eastAsia"/>
          <w:sz w:val="21"/>
          <w:lang w:val="sv-SE" w:eastAsia="zh-CN"/>
        </w:rPr>
        <w:t xml:space="preserve"> for </w:t>
      </w:r>
      <w:r w:rsidRPr="00C02551">
        <w:rPr>
          <w:rFonts w:eastAsiaTheme="minorEastAsia"/>
          <w:sz w:val="21"/>
          <w:lang w:val="sv-SE" w:eastAsia="zh-CN"/>
        </w:rPr>
        <w:t>LP-WUS monitoring</w:t>
      </w:r>
      <w:r w:rsidR="00F649FE" w:rsidRPr="00C02551">
        <w:rPr>
          <w:rFonts w:eastAsiaTheme="minorEastAsia" w:hint="eastAsia"/>
          <w:sz w:val="21"/>
          <w:lang w:val="sv-SE" w:eastAsia="zh-CN"/>
        </w:rPr>
        <w:t xml:space="preserve"> </w:t>
      </w:r>
      <w:r w:rsidR="00F649FE" w:rsidRPr="00C02551">
        <w:rPr>
          <w:rFonts w:eastAsiaTheme="minorEastAsia"/>
          <w:sz w:val="21"/>
          <w:lang w:val="sv-SE" w:eastAsia="zh-CN"/>
        </w:rPr>
        <w:t>in IDLE/inactive mode</w:t>
      </w:r>
      <w:r w:rsidRPr="00C02551">
        <w:rPr>
          <w:rFonts w:eastAsiaTheme="minorEastAsia" w:hint="eastAsia"/>
          <w:sz w:val="21"/>
          <w:lang w:val="sv-SE" w:eastAsia="zh-CN"/>
        </w:rPr>
        <w:t>:</w:t>
      </w:r>
    </w:p>
    <w:tbl>
      <w:tblPr>
        <w:tblStyle w:val="a5"/>
        <w:tblW w:w="0" w:type="auto"/>
        <w:tblLook w:val="04A0" w:firstRow="1" w:lastRow="0" w:firstColumn="1" w:lastColumn="0" w:noHBand="0" w:noVBand="1"/>
      </w:tblPr>
      <w:tblGrid>
        <w:gridCol w:w="9857"/>
      </w:tblGrid>
      <w:tr w:rsidR="00C02551" w:rsidRPr="00C02551" w:rsidTr="003708AC">
        <w:tc>
          <w:tcPr>
            <w:tcW w:w="9857" w:type="dxa"/>
          </w:tcPr>
          <w:p w:rsidR="003708AC" w:rsidRPr="00C02551" w:rsidRDefault="003708AC" w:rsidP="003708AC">
            <w:pPr>
              <w:spacing w:before="240"/>
              <w:rPr>
                <w:rFonts w:eastAsiaTheme="minorEastAsia"/>
                <w:lang w:val="en-US" w:eastAsia="zh-CN"/>
              </w:rPr>
            </w:pPr>
            <w:r w:rsidRPr="00C02551">
              <w:rPr>
                <w:rFonts w:eastAsiaTheme="minorEastAsia" w:hint="eastAsia"/>
                <w:lang w:eastAsia="zh-CN"/>
              </w:rPr>
              <w:t>Working Assumption</w:t>
            </w:r>
          </w:p>
          <w:p w:rsidR="00A14CB0" w:rsidRPr="00C02551" w:rsidRDefault="00A14CB0" w:rsidP="003708AC">
            <w:pPr>
              <w:numPr>
                <w:ilvl w:val="1"/>
                <w:numId w:val="34"/>
              </w:numPr>
              <w:tabs>
                <w:tab w:val="num" w:pos="1440"/>
              </w:tabs>
              <w:spacing w:after="0"/>
              <w:rPr>
                <w:rFonts w:eastAsiaTheme="minorEastAsia"/>
                <w:lang w:val="en-US" w:eastAsia="zh-CN"/>
              </w:rPr>
            </w:pPr>
            <w:r w:rsidRPr="00C02551">
              <w:rPr>
                <w:rFonts w:eastAsiaTheme="minorEastAsia" w:hint="eastAsia"/>
                <w:lang w:eastAsia="zh-CN"/>
              </w:rPr>
              <w:t>From RAN1 perspective, for the entry/exit conditions for LP-WUS monitoring in IDLE/inactive mode,</w:t>
            </w:r>
          </w:p>
          <w:p w:rsidR="00A14CB0" w:rsidRPr="00C02551" w:rsidRDefault="00A14CB0" w:rsidP="003708AC">
            <w:pPr>
              <w:numPr>
                <w:ilvl w:val="2"/>
                <w:numId w:val="34"/>
              </w:numPr>
              <w:tabs>
                <w:tab w:val="num" w:pos="2160"/>
              </w:tabs>
              <w:spacing w:after="0"/>
              <w:rPr>
                <w:rFonts w:eastAsiaTheme="minorEastAsia"/>
                <w:lang w:val="en-US" w:eastAsia="zh-CN"/>
              </w:rPr>
            </w:pPr>
            <w:r w:rsidRPr="00C02551">
              <w:rPr>
                <w:rFonts w:eastAsiaTheme="minorEastAsia" w:hint="eastAsia"/>
                <w:lang w:eastAsia="zh-CN"/>
              </w:rPr>
              <w:t>The UE may start LP-WUS monitoring if</w:t>
            </w:r>
          </w:p>
          <w:p w:rsidR="00A14CB0" w:rsidRPr="00C02551" w:rsidRDefault="00A14CB0" w:rsidP="003708AC">
            <w:pPr>
              <w:numPr>
                <w:ilvl w:val="3"/>
                <w:numId w:val="34"/>
              </w:numPr>
              <w:tabs>
                <w:tab w:val="num" w:pos="2880"/>
              </w:tabs>
              <w:spacing w:after="0"/>
              <w:rPr>
                <w:rFonts w:eastAsiaTheme="minorEastAsia"/>
                <w:lang w:val="en-US" w:eastAsia="zh-CN"/>
              </w:rPr>
            </w:pPr>
            <w:r w:rsidRPr="00C02551">
              <w:rPr>
                <w:rFonts w:eastAsiaTheme="minorEastAsia" w:hint="eastAsia"/>
                <w:bCs/>
                <w:lang w:eastAsia="zh-CN"/>
              </w:rPr>
              <w:t>the serving cell measurement performed by the MR is above entry threshold(s)</w:t>
            </w:r>
            <w:r w:rsidRPr="00C02551">
              <w:rPr>
                <w:rFonts w:eastAsiaTheme="minorEastAsia" w:hint="eastAsia"/>
                <w:lang w:eastAsia="zh-CN"/>
              </w:rPr>
              <w:t xml:space="preserve">, if configured by the </w:t>
            </w:r>
            <w:proofErr w:type="spellStart"/>
            <w:r w:rsidRPr="00C02551">
              <w:rPr>
                <w:rFonts w:eastAsiaTheme="minorEastAsia" w:hint="eastAsia"/>
                <w:lang w:eastAsia="zh-CN"/>
              </w:rPr>
              <w:t>gNB</w:t>
            </w:r>
            <w:proofErr w:type="spellEnd"/>
            <w:r w:rsidRPr="00C02551">
              <w:rPr>
                <w:rFonts w:eastAsiaTheme="minorEastAsia" w:hint="eastAsia"/>
                <w:lang w:eastAsia="zh-CN"/>
              </w:rPr>
              <w:t>, and/or</w:t>
            </w:r>
          </w:p>
          <w:p w:rsidR="00A14CB0" w:rsidRPr="00C02551" w:rsidRDefault="00A14CB0" w:rsidP="003708AC">
            <w:pPr>
              <w:numPr>
                <w:ilvl w:val="3"/>
                <w:numId w:val="34"/>
              </w:numPr>
              <w:tabs>
                <w:tab w:val="num" w:pos="2880"/>
              </w:tabs>
              <w:spacing w:after="0"/>
              <w:rPr>
                <w:rFonts w:eastAsiaTheme="minorEastAsia"/>
                <w:lang w:val="en-US" w:eastAsia="zh-CN"/>
              </w:rPr>
            </w:pPr>
            <w:r w:rsidRPr="00C02551">
              <w:rPr>
                <w:rFonts w:eastAsiaTheme="minorEastAsia" w:hint="eastAsia"/>
                <w:lang w:eastAsia="zh-CN"/>
              </w:rPr>
              <w:t>FFS other conditions, and if any, whether all or one or some of the conditions need to be satisfied</w:t>
            </w:r>
          </w:p>
          <w:p w:rsidR="00A14CB0" w:rsidRPr="00C02551" w:rsidRDefault="00A14CB0" w:rsidP="003708AC">
            <w:pPr>
              <w:numPr>
                <w:ilvl w:val="2"/>
                <w:numId w:val="34"/>
              </w:numPr>
              <w:tabs>
                <w:tab w:val="num" w:pos="2160"/>
              </w:tabs>
              <w:spacing w:after="0"/>
              <w:rPr>
                <w:rFonts w:eastAsiaTheme="minorEastAsia"/>
                <w:lang w:val="en-US" w:eastAsia="zh-CN"/>
              </w:rPr>
            </w:pPr>
            <w:r w:rsidRPr="00C02551">
              <w:rPr>
                <w:rFonts w:eastAsiaTheme="minorEastAsia" w:hint="eastAsia"/>
                <w:lang w:eastAsia="zh-CN"/>
              </w:rPr>
              <w:t>If UE starts LP-WUS monitoring, it may stop the legacy PO monitoring before UE receives LP-WUS indicating wake-up</w:t>
            </w:r>
          </w:p>
          <w:p w:rsidR="00A14CB0" w:rsidRPr="00C02551" w:rsidRDefault="00A14CB0" w:rsidP="003708AC">
            <w:pPr>
              <w:numPr>
                <w:ilvl w:val="2"/>
                <w:numId w:val="34"/>
              </w:numPr>
              <w:tabs>
                <w:tab w:val="num" w:pos="2160"/>
              </w:tabs>
              <w:spacing w:after="0"/>
              <w:rPr>
                <w:rFonts w:eastAsiaTheme="minorEastAsia"/>
                <w:lang w:val="en-US" w:eastAsia="zh-CN"/>
              </w:rPr>
            </w:pPr>
            <w:r w:rsidRPr="00C02551">
              <w:rPr>
                <w:rFonts w:eastAsiaTheme="minorEastAsia" w:hint="eastAsia"/>
                <w:lang w:eastAsia="zh-CN"/>
              </w:rPr>
              <w:t>The UE monitors the legacy PO (and may monitor PEI) and may stop LP-WUS monitoring if</w:t>
            </w:r>
          </w:p>
          <w:p w:rsidR="00A14CB0" w:rsidRPr="00C02551" w:rsidRDefault="00A14CB0" w:rsidP="003708AC">
            <w:pPr>
              <w:numPr>
                <w:ilvl w:val="3"/>
                <w:numId w:val="34"/>
              </w:numPr>
              <w:tabs>
                <w:tab w:val="num" w:pos="2880"/>
              </w:tabs>
              <w:spacing w:after="0"/>
              <w:rPr>
                <w:rFonts w:eastAsiaTheme="minorEastAsia"/>
                <w:lang w:val="en-US" w:eastAsia="zh-CN"/>
              </w:rPr>
            </w:pPr>
            <w:r w:rsidRPr="00C02551">
              <w:rPr>
                <w:rFonts w:eastAsiaTheme="minorEastAsia" w:hint="eastAsia"/>
                <w:bCs/>
                <w:lang w:eastAsia="zh-CN"/>
              </w:rPr>
              <w:t xml:space="preserve">the serving cell measurement performed by the LR is below exit threshold(s), </w:t>
            </w:r>
            <w:r w:rsidRPr="00C02551">
              <w:rPr>
                <w:rFonts w:eastAsiaTheme="minorEastAsia" w:hint="eastAsia"/>
                <w:lang w:eastAsia="zh-CN"/>
              </w:rPr>
              <w:t xml:space="preserve">if configured by the </w:t>
            </w:r>
            <w:proofErr w:type="spellStart"/>
            <w:r w:rsidRPr="00C02551">
              <w:rPr>
                <w:rFonts w:eastAsiaTheme="minorEastAsia" w:hint="eastAsia"/>
                <w:lang w:eastAsia="zh-CN"/>
              </w:rPr>
              <w:t>gNB</w:t>
            </w:r>
            <w:proofErr w:type="spellEnd"/>
            <w:r w:rsidRPr="00C02551">
              <w:rPr>
                <w:rFonts w:eastAsiaTheme="minorEastAsia" w:hint="eastAsia"/>
                <w:lang w:eastAsia="zh-CN"/>
              </w:rPr>
              <w:t>, and/or</w:t>
            </w:r>
          </w:p>
          <w:p w:rsidR="00A14CB0" w:rsidRPr="00C02551" w:rsidRDefault="00A14CB0" w:rsidP="003708AC">
            <w:pPr>
              <w:numPr>
                <w:ilvl w:val="3"/>
                <w:numId w:val="34"/>
              </w:numPr>
              <w:tabs>
                <w:tab w:val="num" w:pos="2880"/>
              </w:tabs>
              <w:spacing w:after="0"/>
              <w:rPr>
                <w:rFonts w:eastAsiaTheme="minorEastAsia"/>
                <w:lang w:val="en-US" w:eastAsia="zh-CN"/>
              </w:rPr>
            </w:pPr>
            <w:r w:rsidRPr="00C02551">
              <w:rPr>
                <w:rFonts w:eastAsiaTheme="minorEastAsia" w:hint="eastAsia"/>
                <w:lang w:eastAsia="zh-CN"/>
              </w:rPr>
              <w:t>FFS other conditions, and if any, whether all or one or some of the conditions need to be satisfied</w:t>
            </w:r>
          </w:p>
          <w:p w:rsidR="00A14CB0" w:rsidRPr="00C02551" w:rsidRDefault="00A14CB0" w:rsidP="003708AC">
            <w:pPr>
              <w:numPr>
                <w:ilvl w:val="2"/>
                <w:numId w:val="34"/>
              </w:numPr>
              <w:tabs>
                <w:tab w:val="num" w:pos="2160"/>
              </w:tabs>
              <w:spacing w:after="0"/>
              <w:rPr>
                <w:rFonts w:eastAsiaTheme="minorEastAsia"/>
                <w:lang w:val="en-US" w:eastAsia="zh-CN"/>
              </w:rPr>
            </w:pPr>
            <w:r w:rsidRPr="00C02551">
              <w:rPr>
                <w:rFonts w:eastAsiaTheme="minorEastAsia" w:hint="eastAsia"/>
                <w:lang w:eastAsia="zh-CN"/>
              </w:rPr>
              <w:t>FFS</w:t>
            </w:r>
            <w:bookmarkStart w:id="20" w:name="OLE_LINK106"/>
            <w:bookmarkStart w:id="21" w:name="OLE_LINK107"/>
            <w:r w:rsidRPr="00C02551">
              <w:rPr>
                <w:rFonts w:eastAsiaTheme="minorEastAsia" w:hint="eastAsia"/>
                <w:lang w:eastAsia="zh-CN"/>
              </w:rPr>
              <w:t xml:space="preserve"> the serving cell measurement metrics</w:t>
            </w:r>
          </w:p>
          <w:bookmarkEnd w:id="20"/>
          <w:bookmarkEnd w:id="21"/>
          <w:p w:rsidR="00A14CB0" w:rsidRPr="00C02551" w:rsidRDefault="00A14CB0" w:rsidP="003708AC">
            <w:pPr>
              <w:numPr>
                <w:ilvl w:val="2"/>
                <w:numId w:val="34"/>
              </w:numPr>
              <w:tabs>
                <w:tab w:val="num" w:pos="2160"/>
              </w:tabs>
              <w:spacing w:after="0"/>
              <w:rPr>
                <w:rFonts w:eastAsiaTheme="minorEastAsia"/>
                <w:lang w:val="en-US" w:eastAsia="zh-CN"/>
              </w:rPr>
            </w:pPr>
            <w:r w:rsidRPr="00C02551">
              <w:rPr>
                <w:rFonts w:eastAsiaTheme="minorEastAsia" w:hint="eastAsia"/>
                <w:lang w:eastAsia="zh-CN"/>
              </w:rPr>
              <w:t>The entry/exit thresholds can be configured separately for different types of LR</w:t>
            </w:r>
          </w:p>
          <w:p w:rsidR="00A14CB0" w:rsidRPr="00C02551" w:rsidRDefault="00A14CB0" w:rsidP="003708AC">
            <w:pPr>
              <w:numPr>
                <w:ilvl w:val="2"/>
                <w:numId w:val="34"/>
              </w:numPr>
              <w:tabs>
                <w:tab w:val="num" w:pos="2160"/>
              </w:tabs>
              <w:spacing w:after="0"/>
              <w:rPr>
                <w:rFonts w:eastAsiaTheme="minorEastAsia"/>
                <w:lang w:val="en-US" w:eastAsia="zh-CN"/>
              </w:rPr>
            </w:pPr>
            <w:r w:rsidRPr="00C02551">
              <w:rPr>
                <w:rFonts w:eastAsiaTheme="minorEastAsia" w:hint="eastAsia"/>
                <w:lang w:val="en-US" w:eastAsia="zh-CN"/>
              </w:rPr>
              <w:t>It is left to RAN2 discussion</w:t>
            </w:r>
            <w:r w:rsidRPr="00C02551">
              <w:rPr>
                <w:rFonts w:eastAsiaTheme="minorEastAsia" w:hint="eastAsia"/>
                <w:lang w:eastAsia="zh-CN"/>
              </w:rPr>
              <w:t xml:space="preserve"> whether </w:t>
            </w:r>
            <w:r w:rsidRPr="00C02551">
              <w:rPr>
                <w:rFonts w:eastAsiaTheme="minorEastAsia" w:hint="eastAsia"/>
                <w:lang w:val="en-US" w:eastAsia="zh-CN"/>
              </w:rPr>
              <w:t xml:space="preserve">the threshold(s) are always configured by the </w:t>
            </w:r>
            <w:proofErr w:type="spellStart"/>
            <w:r w:rsidRPr="00C02551">
              <w:rPr>
                <w:rFonts w:eastAsiaTheme="minorEastAsia" w:hint="eastAsia"/>
                <w:lang w:val="en-US" w:eastAsia="zh-CN"/>
              </w:rPr>
              <w:t>gNB</w:t>
            </w:r>
            <w:proofErr w:type="spellEnd"/>
            <w:r w:rsidRPr="00C02551">
              <w:rPr>
                <w:rFonts w:eastAsiaTheme="minorEastAsia" w:hint="eastAsia"/>
                <w:lang w:val="en-US" w:eastAsia="zh-CN"/>
              </w:rPr>
              <w:t xml:space="preserve">. </w:t>
            </w:r>
          </w:p>
          <w:p w:rsidR="003708AC" w:rsidRPr="00C02551" w:rsidRDefault="00A14CB0" w:rsidP="003708AC">
            <w:pPr>
              <w:numPr>
                <w:ilvl w:val="2"/>
                <w:numId w:val="34"/>
              </w:numPr>
              <w:rPr>
                <w:rFonts w:eastAsiaTheme="minorEastAsia"/>
                <w:lang w:val="en-US" w:eastAsia="zh-CN"/>
              </w:rPr>
            </w:pPr>
            <w:r w:rsidRPr="00C02551">
              <w:rPr>
                <w:rFonts w:eastAsiaTheme="minorEastAsia" w:hint="eastAsia"/>
                <w:lang w:eastAsia="zh-CN"/>
              </w:rPr>
              <w:t>Note: This may be revisited based on the RAN2/RAN4 discussion.</w:t>
            </w:r>
          </w:p>
        </w:tc>
      </w:tr>
    </w:tbl>
    <w:p w:rsidR="00D455D9" w:rsidRPr="00C02551" w:rsidRDefault="003708AC" w:rsidP="00F649FE">
      <w:pPr>
        <w:spacing w:before="240"/>
        <w:rPr>
          <w:rFonts w:eastAsia="宋体"/>
          <w:sz w:val="21"/>
          <w:szCs w:val="21"/>
          <w:lang w:val="en-US" w:eastAsia="zh-CN"/>
        </w:rPr>
      </w:pPr>
      <w:r w:rsidRPr="00C02551">
        <w:rPr>
          <w:rFonts w:eastAsiaTheme="minorEastAsia" w:hint="eastAsia"/>
          <w:sz w:val="21"/>
          <w:szCs w:val="21"/>
          <w:lang w:val="sv-SE" w:eastAsia="zh-CN"/>
        </w:rPr>
        <w:t>From RAN4</w:t>
      </w:r>
      <w:r w:rsidRPr="00C02551">
        <w:rPr>
          <w:rFonts w:eastAsiaTheme="minorEastAsia"/>
          <w:sz w:val="21"/>
          <w:szCs w:val="21"/>
          <w:lang w:val="sv-SE" w:eastAsia="zh-CN"/>
        </w:rPr>
        <w:t>’</w:t>
      </w:r>
      <w:r w:rsidRPr="00C02551">
        <w:rPr>
          <w:rFonts w:eastAsiaTheme="minorEastAsia" w:hint="eastAsia"/>
          <w:sz w:val="21"/>
          <w:szCs w:val="21"/>
          <w:lang w:val="sv-SE" w:eastAsia="zh-CN"/>
        </w:rPr>
        <w:t xml:space="preserve">s perspective, we </w:t>
      </w:r>
      <w:r w:rsidRPr="00C02551">
        <w:rPr>
          <w:rFonts w:eastAsiaTheme="minorEastAsia"/>
          <w:sz w:val="21"/>
          <w:szCs w:val="21"/>
          <w:lang w:val="sv-SE" w:eastAsia="zh-CN"/>
        </w:rPr>
        <w:t>pay more attention to</w:t>
      </w:r>
      <w:r w:rsidRPr="00C02551">
        <w:rPr>
          <w:rFonts w:eastAsiaTheme="minorEastAsia" w:hint="eastAsia"/>
          <w:sz w:val="21"/>
          <w:szCs w:val="21"/>
          <w:lang w:val="sv-SE" w:eastAsia="zh-CN"/>
        </w:rPr>
        <w:t xml:space="preserve"> </w:t>
      </w:r>
      <w:r w:rsidRPr="00C02551">
        <w:rPr>
          <w:rFonts w:eastAsia="宋体" w:hint="eastAsia"/>
          <w:sz w:val="21"/>
          <w:szCs w:val="21"/>
          <w:lang w:val="en-US" w:eastAsia="zh-CN"/>
        </w:rPr>
        <w:t>the c</w:t>
      </w:r>
      <w:r w:rsidRPr="00C02551">
        <w:rPr>
          <w:rFonts w:eastAsia="宋体"/>
          <w:sz w:val="21"/>
          <w:szCs w:val="21"/>
          <w:lang w:val="en-US" w:eastAsia="zh-CN"/>
        </w:rPr>
        <w:t xml:space="preserve">riteria </w:t>
      </w:r>
      <w:r w:rsidRPr="00C02551">
        <w:rPr>
          <w:rFonts w:eastAsia="宋体" w:hint="eastAsia"/>
          <w:sz w:val="21"/>
          <w:szCs w:val="21"/>
          <w:lang w:val="en-US" w:eastAsia="zh-CN"/>
        </w:rPr>
        <w:t xml:space="preserve">of </w:t>
      </w:r>
      <w:r w:rsidRPr="00C02551">
        <w:rPr>
          <w:rFonts w:eastAsia="宋体"/>
          <w:sz w:val="21"/>
          <w:szCs w:val="21"/>
          <w:lang w:val="en-US" w:eastAsia="zh-CN"/>
        </w:rPr>
        <w:t>entry/exit conditions</w:t>
      </w:r>
      <w:r w:rsidRPr="00C02551">
        <w:rPr>
          <w:rFonts w:eastAsia="宋体" w:hint="eastAsia"/>
          <w:sz w:val="21"/>
          <w:szCs w:val="21"/>
          <w:lang w:val="en-US" w:eastAsia="zh-CN"/>
        </w:rPr>
        <w:t xml:space="preserve"> for </w:t>
      </w:r>
      <w:r w:rsidRPr="00C02551">
        <w:rPr>
          <w:rFonts w:eastAsia="宋体"/>
          <w:sz w:val="21"/>
          <w:szCs w:val="21"/>
          <w:lang w:val="en-US" w:eastAsia="zh-CN"/>
        </w:rPr>
        <w:t>LP-WUR measurement</w:t>
      </w:r>
      <w:r w:rsidR="00601F95" w:rsidRPr="00C02551">
        <w:rPr>
          <w:rFonts w:eastAsia="宋体" w:hint="eastAsia"/>
          <w:sz w:val="21"/>
          <w:szCs w:val="21"/>
          <w:lang w:val="en-US" w:eastAsia="zh-CN"/>
        </w:rPr>
        <w:t>.</w:t>
      </w:r>
      <w:r w:rsidR="00AB4D8A" w:rsidRPr="00C02551">
        <w:rPr>
          <w:rFonts w:eastAsia="宋体" w:hint="eastAsia"/>
          <w:sz w:val="21"/>
          <w:szCs w:val="21"/>
          <w:lang w:val="en-US" w:eastAsia="zh-CN"/>
        </w:rPr>
        <w:t xml:space="preserve"> </w:t>
      </w:r>
      <w:r w:rsidR="00D455D9" w:rsidRPr="00C02551">
        <w:rPr>
          <w:rFonts w:eastAsia="宋体" w:hint="eastAsia"/>
          <w:sz w:val="21"/>
          <w:szCs w:val="21"/>
          <w:lang w:val="en-US" w:eastAsia="zh-CN"/>
        </w:rPr>
        <w:t xml:space="preserve">Considering that </w:t>
      </w:r>
      <w:r w:rsidR="00601F95" w:rsidRPr="00C02551">
        <w:rPr>
          <w:rFonts w:eastAsia="宋体" w:hint="eastAsia"/>
          <w:sz w:val="21"/>
          <w:szCs w:val="21"/>
          <w:lang w:val="en-US" w:eastAsia="zh-CN"/>
        </w:rPr>
        <w:t xml:space="preserve">RAN1/RAN2 is discussing the </w:t>
      </w:r>
      <w:r w:rsidR="00601F95" w:rsidRPr="00C02551">
        <w:rPr>
          <w:rFonts w:eastAsiaTheme="minorEastAsia"/>
          <w:sz w:val="21"/>
          <w:lang w:val="sv-SE" w:eastAsia="zh-CN"/>
        </w:rPr>
        <w:t>conditions</w:t>
      </w:r>
      <w:r w:rsidR="00601F95" w:rsidRPr="00C02551">
        <w:rPr>
          <w:rFonts w:eastAsiaTheme="minorEastAsia" w:hint="eastAsia"/>
          <w:sz w:val="21"/>
          <w:lang w:val="sv-SE" w:eastAsia="zh-CN"/>
        </w:rPr>
        <w:t xml:space="preserve"> for </w:t>
      </w:r>
      <w:r w:rsidR="00601F95" w:rsidRPr="00C02551">
        <w:rPr>
          <w:rFonts w:eastAsiaTheme="minorEastAsia"/>
          <w:sz w:val="21"/>
          <w:lang w:val="sv-SE" w:eastAsia="zh-CN"/>
        </w:rPr>
        <w:t>LP-WUS monitoring</w:t>
      </w:r>
      <w:r w:rsidR="00601F95" w:rsidRPr="00C02551">
        <w:rPr>
          <w:rFonts w:eastAsia="宋体" w:hint="eastAsia"/>
          <w:sz w:val="21"/>
          <w:szCs w:val="21"/>
          <w:lang w:val="sv-SE" w:eastAsia="zh-CN"/>
        </w:rPr>
        <w:t xml:space="preserve">, </w:t>
      </w:r>
      <w:r w:rsidR="00C07EF6" w:rsidRPr="00C02551">
        <w:rPr>
          <w:rFonts w:eastAsia="宋体" w:hint="eastAsia"/>
          <w:sz w:val="21"/>
          <w:szCs w:val="21"/>
          <w:lang w:val="en-US" w:eastAsia="zh-CN"/>
        </w:rPr>
        <w:t xml:space="preserve">it is suggested RAN4 to </w:t>
      </w:r>
      <w:r w:rsidR="00D455D9" w:rsidRPr="00C02551">
        <w:rPr>
          <w:rFonts w:eastAsia="宋体" w:hint="eastAsia"/>
          <w:sz w:val="21"/>
          <w:szCs w:val="21"/>
          <w:lang w:val="en-US" w:eastAsia="zh-CN"/>
        </w:rPr>
        <w:t xml:space="preserve">firstly </w:t>
      </w:r>
      <w:r w:rsidR="00C07EF6" w:rsidRPr="00C02551">
        <w:rPr>
          <w:rFonts w:eastAsia="宋体" w:hint="eastAsia"/>
          <w:sz w:val="21"/>
          <w:szCs w:val="21"/>
          <w:lang w:val="en-US" w:eastAsia="zh-CN"/>
        </w:rPr>
        <w:t xml:space="preserve">discuss the differences between </w:t>
      </w:r>
      <w:r w:rsidR="00C07EF6" w:rsidRPr="00C02551">
        <w:rPr>
          <w:rFonts w:eastAsia="宋体"/>
          <w:sz w:val="21"/>
          <w:szCs w:val="21"/>
          <w:lang w:val="en-US" w:eastAsia="zh-CN"/>
        </w:rPr>
        <w:t>conditions</w:t>
      </w:r>
      <w:r w:rsidR="00C07EF6" w:rsidRPr="00C02551">
        <w:rPr>
          <w:rFonts w:eastAsia="宋体" w:hint="eastAsia"/>
          <w:sz w:val="21"/>
          <w:szCs w:val="21"/>
          <w:lang w:val="en-US" w:eastAsia="zh-CN"/>
        </w:rPr>
        <w:t xml:space="preserve"> for </w:t>
      </w:r>
      <w:r w:rsidR="00825A8F" w:rsidRPr="00C02551">
        <w:rPr>
          <w:rFonts w:eastAsia="宋体"/>
          <w:sz w:val="21"/>
          <w:szCs w:val="21"/>
          <w:lang w:val="en-US" w:eastAsia="zh-CN"/>
        </w:rPr>
        <w:t>LP-WU</w:t>
      </w:r>
      <w:r w:rsidR="00825A8F" w:rsidRPr="00C02551">
        <w:rPr>
          <w:rFonts w:eastAsia="宋体" w:hint="eastAsia"/>
          <w:sz w:val="21"/>
          <w:szCs w:val="21"/>
          <w:lang w:val="en-US" w:eastAsia="zh-CN"/>
        </w:rPr>
        <w:t>S</w:t>
      </w:r>
      <w:r w:rsidR="00C07EF6" w:rsidRPr="00C02551">
        <w:rPr>
          <w:rFonts w:eastAsia="宋体"/>
          <w:sz w:val="21"/>
          <w:szCs w:val="21"/>
          <w:lang w:val="en-US" w:eastAsia="zh-CN"/>
        </w:rPr>
        <w:t xml:space="preserve"> </w:t>
      </w:r>
      <w:r w:rsidR="00A14CB0" w:rsidRPr="00C02551">
        <w:rPr>
          <w:rFonts w:eastAsiaTheme="minorEastAsia"/>
          <w:sz w:val="21"/>
          <w:lang w:val="sv-SE" w:eastAsia="zh-CN"/>
        </w:rPr>
        <w:t>monitoring</w:t>
      </w:r>
      <w:r w:rsidR="00A14CB0" w:rsidRPr="00C02551">
        <w:rPr>
          <w:rFonts w:eastAsia="宋体"/>
          <w:sz w:val="21"/>
          <w:szCs w:val="21"/>
          <w:lang w:val="en-US" w:eastAsia="zh-CN"/>
        </w:rPr>
        <w:t xml:space="preserve"> </w:t>
      </w:r>
      <w:r w:rsidR="00C07EF6" w:rsidRPr="00C02551">
        <w:rPr>
          <w:rFonts w:eastAsia="宋体" w:hint="eastAsia"/>
          <w:sz w:val="21"/>
          <w:szCs w:val="21"/>
          <w:lang w:val="en-US" w:eastAsia="zh-CN"/>
        </w:rPr>
        <w:t xml:space="preserve">defined in RAN1/RAN2 and </w:t>
      </w:r>
      <w:r w:rsidR="00C07EF6" w:rsidRPr="00C02551">
        <w:rPr>
          <w:rFonts w:eastAsia="宋体"/>
          <w:sz w:val="21"/>
          <w:szCs w:val="21"/>
          <w:lang w:val="en-US" w:eastAsia="zh-CN"/>
        </w:rPr>
        <w:t>conditions</w:t>
      </w:r>
      <w:r w:rsidR="00C07EF6" w:rsidRPr="00C02551">
        <w:rPr>
          <w:rFonts w:eastAsia="宋体" w:hint="eastAsia"/>
          <w:sz w:val="21"/>
          <w:szCs w:val="21"/>
          <w:lang w:val="en-US" w:eastAsia="zh-CN"/>
        </w:rPr>
        <w:t xml:space="preserve"> for </w:t>
      </w:r>
      <w:r w:rsidR="00C07EF6" w:rsidRPr="00C02551">
        <w:rPr>
          <w:rFonts w:eastAsia="宋体"/>
          <w:sz w:val="21"/>
          <w:szCs w:val="21"/>
          <w:lang w:val="en-US" w:eastAsia="zh-CN"/>
        </w:rPr>
        <w:t>LP-WUR</w:t>
      </w:r>
      <w:r w:rsidR="00C07EF6" w:rsidRPr="00C02551">
        <w:rPr>
          <w:rFonts w:eastAsia="宋体" w:hint="eastAsia"/>
          <w:sz w:val="21"/>
          <w:szCs w:val="21"/>
          <w:lang w:val="en-US" w:eastAsia="zh-CN"/>
        </w:rPr>
        <w:t xml:space="preserve"> </w:t>
      </w:r>
      <w:r w:rsidR="00A14CB0" w:rsidRPr="00C02551">
        <w:rPr>
          <w:rFonts w:eastAsia="宋体"/>
          <w:sz w:val="21"/>
          <w:szCs w:val="21"/>
          <w:lang w:val="en-US" w:eastAsia="zh-CN"/>
        </w:rPr>
        <w:t>measurement</w:t>
      </w:r>
      <w:r w:rsidR="00C07EF6" w:rsidRPr="00C02551">
        <w:rPr>
          <w:rFonts w:eastAsia="宋体" w:hint="eastAsia"/>
          <w:sz w:val="21"/>
          <w:szCs w:val="21"/>
          <w:lang w:val="en-US" w:eastAsia="zh-CN"/>
        </w:rPr>
        <w:t>.</w:t>
      </w:r>
      <w:r w:rsidR="00F649FE" w:rsidRPr="00C02551">
        <w:rPr>
          <w:rFonts w:eastAsia="宋体" w:hint="eastAsia"/>
          <w:sz w:val="21"/>
          <w:szCs w:val="21"/>
          <w:lang w:val="en-US" w:eastAsia="zh-CN"/>
        </w:rPr>
        <w:t xml:space="preserve"> </w:t>
      </w:r>
    </w:p>
    <w:p w:rsidR="00A14CB0" w:rsidRPr="00C02551" w:rsidRDefault="00C07EF6" w:rsidP="00AB4D8A">
      <w:pPr>
        <w:rPr>
          <w:rFonts w:eastAsia="宋体"/>
          <w:sz w:val="21"/>
          <w:szCs w:val="21"/>
          <w:lang w:val="en-US" w:eastAsia="zh-CN"/>
        </w:rPr>
      </w:pPr>
      <w:r w:rsidRPr="00C02551">
        <w:rPr>
          <w:rFonts w:eastAsia="宋体" w:hint="eastAsia"/>
          <w:sz w:val="21"/>
          <w:szCs w:val="21"/>
          <w:lang w:val="en-US" w:eastAsia="zh-CN"/>
        </w:rPr>
        <w:t>In the last meeting, RAN4</w:t>
      </w:r>
      <w:r w:rsidR="00A14CB0" w:rsidRPr="00C02551">
        <w:rPr>
          <w:rFonts w:eastAsia="宋体" w:hint="eastAsia"/>
          <w:sz w:val="21"/>
          <w:szCs w:val="21"/>
          <w:lang w:val="en-US" w:eastAsia="zh-CN"/>
        </w:rPr>
        <w:t xml:space="preserve"> reached</w:t>
      </w:r>
      <w:r w:rsidRPr="00C02551">
        <w:rPr>
          <w:rFonts w:eastAsia="宋体" w:hint="eastAsia"/>
          <w:sz w:val="21"/>
          <w:szCs w:val="21"/>
          <w:lang w:val="en-US" w:eastAsia="zh-CN"/>
        </w:rPr>
        <w:t xml:space="preserve"> the following agreements</w:t>
      </w:r>
      <w:r w:rsidR="00A14CB0" w:rsidRPr="00C02551">
        <w:rPr>
          <w:rFonts w:eastAsia="宋体" w:hint="eastAsia"/>
          <w:sz w:val="21"/>
          <w:szCs w:val="21"/>
          <w:lang w:val="en-US" w:eastAsia="zh-CN"/>
        </w:rPr>
        <w:t xml:space="preserve"> for </w:t>
      </w:r>
      <w:r w:rsidR="00A14CB0" w:rsidRPr="00C02551">
        <w:rPr>
          <w:rFonts w:eastAsia="宋体"/>
          <w:sz w:val="21"/>
          <w:szCs w:val="21"/>
          <w:lang w:val="en-US" w:eastAsia="zh-CN"/>
        </w:rPr>
        <w:t>LP-WUR measurement</w:t>
      </w:r>
      <w:r w:rsidR="00A14CB0" w:rsidRPr="00C02551">
        <w:rPr>
          <w:rFonts w:eastAsia="宋体" w:hint="eastAsia"/>
          <w:sz w:val="21"/>
          <w:szCs w:val="21"/>
          <w:lang w:val="en-US" w:eastAsia="zh-CN"/>
        </w:rPr>
        <w:t>:</w:t>
      </w:r>
    </w:p>
    <w:tbl>
      <w:tblPr>
        <w:tblStyle w:val="a5"/>
        <w:tblW w:w="0" w:type="auto"/>
        <w:tblLook w:val="04A0" w:firstRow="1" w:lastRow="0" w:firstColumn="1" w:lastColumn="0" w:noHBand="0" w:noVBand="1"/>
      </w:tblPr>
      <w:tblGrid>
        <w:gridCol w:w="9857"/>
      </w:tblGrid>
      <w:tr w:rsidR="00C02551" w:rsidRPr="00C02551" w:rsidTr="00A14CB0">
        <w:tc>
          <w:tcPr>
            <w:tcW w:w="9857" w:type="dxa"/>
          </w:tcPr>
          <w:p w:rsidR="00A14CB0" w:rsidRPr="00C02551" w:rsidRDefault="00A14CB0" w:rsidP="00A14CB0">
            <w:pPr>
              <w:rPr>
                <w:rFonts w:eastAsiaTheme="minorEastAsia"/>
                <w:lang w:val="en-US" w:eastAsia="zh-CN"/>
              </w:rPr>
            </w:pPr>
            <w:r w:rsidRPr="00C02551">
              <w:rPr>
                <w:rFonts w:eastAsiaTheme="minorEastAsia"/>
                <w:lang w:val="en-US" w:eastAsia="zh-CN"/>
              </w:rPr>
              <w:t xml:space="preserve">Agreement: </w:t>
            </w:r>
          </w:p>
          <w:p w:rsidR="00A14CB0" w:rsidRPr="00C02551" w:rsidRDefault="00A14CB0" w:rsidP="00A14CB0">
            <w:pPr>
              <w:pStyle w:val="a6"/>
              <w:numPr>
                <w:ilvl w:val="1"/>
                <w:numId w:val="3"/>
              </w:numPr>
              <w:spacing w:after="120"/>
              <w:ind w:left="1440"/>
              <w:contextualSpacing w:val="0"/>
              <w:rPr>
                <w:szCs w:val="21"/>
              </w:rPr>
            </w:pPr>
            <w:r w:rsidRPr="00C02551">
              <w:rPr>
                <w:szCs w:val="21"/>
              </w:rPr>
              <w:t>At Rel-19 LP-WUR WI, for LP-WUR measurement, RAN4 specifies measurement requirements for the following:</w:t>
            </w:r>
          </w:p>
          <w:p w:rsidR="00A14CB0" w:rsidRPr="00C02551" w:rsidRDefault="00A14CB0" w:rsidP="00A14CB0">
            <w:pPr>
              <w:pStyle w:val="a6"/>
              <w:numPr>
                <w:ilvl w:val="2"/>
                <w:numId w:val="3"/>
              </w:numPr>
              <w:spacing w:after="120"/>
              <w:contextualSpacing w:val="0"/>
              <w:rPr>
                <w:szCs w:val="21"/>
              </w:rPr>
            </w:pPr>
            <w:r w:rsidRPr="00C02551">
              <w:rPr>
                <w:szCs w:val="21"/>
              </w:rPr>
              <w:t>Measurement requirements for LP-WUR serving cell measurement based on LP-SS at Idle/Inactive state</w:t>
            </w:r>
          </w:p>
          <w:p w:rsidR="00A14CB0" w:rsidRPr="00C02551" w:rsidRDefault="00A14CB0" w:rsidP="00A14CB0">
            <w:pPr>
              <w:pStyle w:val="a6"/>
              <w:numPr>
                <w:ilvl w:val="2"/>
                <w:numId w:val="3"/>
              </w:numPr>
              <w:spacing w:after="120"/>
              <w:contextualSpacing w:val="0"/>
              <w:rPr>
                <w:szCs w:val="21"/>
              </w:rPr>
            </w:pPr>
            <w:r w:rsidRPr="00C02551">
              <w:rPr>
                <w:szCs w:val="21"/>
              </w:rPr>
              <w:t>Measurement requirements for LP-WUR serving cell measurement based on existing PSS/SSS at Idle/Inactive state</w:t>
            </w:r>
          </w:p>
          <w:p w:rsidR="00A14CB0" w:rsidRPr="00C02551" w:rsidRDefault="00A14CB0" w:rsidP="00AB4D8A">
            <w:pPr>
              <w:pStyle w:val="a6"/>
              <w:numPr>
                <w:ilvl w:val="1"/>
                <w:numId w:val="3"/>
              </w:numPr>
              <w:spacing w:after="120"/>
              <w:ind w:left="1440"/>
              <w:contextualSpacing w:val="0"/>
              <w:rPr>
                <w:szCs w:val="21"/>
              </w:rPr>
            </w:pPr>
            <w:r w:rsidRPr="00C02551">
              <w:rPr>
                <w:szCs w:val="21"/>
              </w:rPr>
              <w:lastRenderedPageBreak/>
              <w:t>Other related requirements are FFS</w:t>
            </w:r>
          </w:p>
        </w:tc>
      </w:tr>
    </w:tbl>
    <w:p w:rsidR="00A14CB0" w:rsidRPr="00C02551" w:rsidRDefault="00A14CB0" w:rsidP="00F649FE">
      <w:pPr>
        <w:spacing w:before="240"/>
        <w:rPr>
          <w:rFonts w:eastAsiaTheme="minorEastAsia"/>
          <w:sz w:val="21"/>
          <w:szCs w:val="21"/>
          <w:lang w:val="en-US" w:eastAsia="zh-CN"/>
        </w:rPr>
      </w:pPr>
      <w:r w:rsidRPr="00C02551">
        <w:rPr>
          <w:rFonts w:eastAsiaTheme="minorEastAsia" w:hint="eastAsia"/>
          <w:szCs w:val="21"/>
          <w:lang w:eastAsia="zh-CN"/>
        </w:rPr>
        <w:lastRenderedPageBreak/>
        <w:t>According to the above agreements,</w:t>
      </w:r>
      <w:r w:rsidRPr="00C02551">
        <w:rPr>
          <w:rFonts w:eastAsia="宋体" w:hint="eastAsia"/>
          <w:sz w:val="21"/>
          <w:szCs w:val="21"/>
          <w:lang w:val="en-US" w:eastAsia="zh-CN"/>
        </w:rPr>
        <w:t xml:space="preserve"> </w:t>
      </w:r>
      <w:r w:rsidRPr="00C02551">
        <w:rPr>
          <w:szCs w:val="21"/>
        </w:rPr>
        <w:t>LP-WUR serving cell measurement</w:t>
      </w:r>
      <w:r w:rsidRPr="00C02551">
        <w:rPr>
          <w:rFonts w:eastAsiaTheme="minorEastAsia" w:hint="eastAsia"/>
          <w:szCs w:val="21"/>
          <w:lang w:eastAsia="zh-CN"/>
        </w:rPr>
        <w:t xml:space="preserve"> can be </w:t>
      </w:r>
      <w:r w:rsidRPr="00C02551">
        <w:rPr>
          <w:szCs w:val="21"/>
        </w:rPr>
        <w:t>based on</w:t>
      </w:r>
      <w:bookmarkStart w:id="22" w:name="OLE_LINK120"/>
      <w:bookmarkStart w:id="23" w:name="OLE_LINK121"/>
      <w:r w:rsidRPr="00C02551">
        <w:rPr>
          <w:szCs w:val="21"/>
        </w:rPr>
        <w:t xml:space="preserve"> LP-SS</w:t>
      </w:r>
      <w:r w:rsidRPr="00C02551">
        <w:rPr>
          <w:rFonts w:eastAsiaTheme="minorEastAsia" w:hint="eastAsia"/>
          <w:szCs w:val="21"/>
          <w:lang w:eastAsia="zh-CN"/>
        </w:rPr>
        <w:t xml:space="preserve"> and </w:t>
      </w:r>
      <w:r w:rsidRPr="00C02551">
        <w:rPr>
          <w:szCs w:val="21"/>
        </w:rPr>
        <w:t>PSS/SSS</w:t>
      </w:r>
      <w:bookmarkEnd w:id="22"/>
      <w:bookmarkEnd w:id="23"/>
      <w:r w:rsidRPr="00C02551">
        <w:rPr>
          <w:szCs w:val="21"/>
        </w:rPr>
        <w:t xml:space="preserve"> at Idle/Inactive state</w:t>
      </w:r>
      <w:r w:rsidRPr="00C02551">
        <w:rPr>
          <w:rFonts w:eastAsiaTheme="minorEastAsia" w:hint="eastAsia"/>
          <w:szCs w:val="21"/>
          <w:lang w:eastAsia="zh-CN"/>
        </w:rPr>
        <w:t xml:space="preserve">, </w:t>
      </w:r>
      <w:r w:rsidR="00D455D9" w:rsidRPr="00C02551">
        <w:rPr>
          <w:rFonts w:eastAsiaTheme="minorEastAsia" w:hint="eastAsia"/>
          <w:szCs w:val="21"/>
          <w:lang w:eastAsia="zh-CN"/>
        </w:rPr>
        <w:t xml:space="preserve">so </w:t>
      </w:r>
      <w:r w:rsidRPr="00C02551">
        <w:rPr>
          <w:rFonts w:eastAsiaTheme="minorEastAsia" w:hint="eastAsia"/>
          <w:szCs w:val="21"/>
          <w:lang w:eastAsia="zh-CN"/>
        </w:rPr>
        <w:t xml:space="preserve">we </w:t>
      </w:r>
      <w:r w:rsidRPr="00C02551">
        <w:rPr>
          <w:rFonts w:eastAsiaTheme="minorEastAsia"/>
          <w:szCs w:val="21"/>
          <w:lang w:eastAsia="zh-CN"/>
        </w:rPr>
        <w:t>believe</w:t>
      </w:r>
      <w:r w:rsidRPr="00C02551">
        <w:rPr>
          <w:rFonts w:eastAsiaTheme="minorEastAsia" w:hint="eastAsia"/>
          <w:szCs w:val="21"/>
          <w:lang w:eastAsia="zh-CN"/>
        </w:rPr>
        <w:t xml:space="preserve"> that </w:t>
      </w:r>
      <w:r w:rsidR="00825A8F" w:rsidRPr="00C02551">
        <w:rPr>
          <w:rFonts w:eastAsiaTheme="minorEastAsia" w:hint="eastAsia"/>
          <w:szCs w:val="21"/>
          <w:lang w:eastAsia="zh-CN"/>
        </w:rPr>
        <w:t xml:space="preserve">RAN4 </w:t>
      </w:r>
      <w:r w:rsidRPr="00C02551">
        <w:rPr>
          <w:rFonts w:eastAsiaTheme="minorEastAsia" w:hint="eastAsia"/>
          <w:szCs w:val="21"/>
          <w:lang w:eastAsia="zh-CN"/>
        </w:rPr>
        <w:t xml:space="preserve">should at least consider </w:t>
      </w:r>
      <w:r w:rsidRPr="00C02551">
        <w:rPr>
          <w:rFonts w:eastAsiaTheme="minorEastAsia"/>
          <w:szCs w:val="21"/>
          <w:lang w:eastAsia="zh-CN"/>
        </w:rPr>
        <w:t>LP-SS and PSS/SSS</w:t>
      </w:r>
      <w:r w:rsidR="00825A8F" w:rsidRPr="00C02551">
        <w:rPr>
          <w:rFonts w:eastAsiaTheme="minorEastAsia" w:hint="eastAsia"/>
          <w:szCs w:val="21"/>
          <w:lang w:eastAsia="zh-CN"/>
        </w:rPr>
        <w:t xml:space="preserve"> when discussing the </w:t>
      </w:r>
      <w:r w:rsidR="00825A8F" w:rsidRPr="00C02551">
        <w:rPr>
          <w:rFonts w:eastAsiaTheme="minorEastAsia"/>
          <w:szCs w:val="21"/>
          <w:lang w:eastAsia="zh-CN"/>
        </w:rPr>
        <w:t>conditions for LP-WUR measurement</w:t>
      </w:r>
      <w:r w:rsidRPr="00C02551">
        <w:rPr>
          <w:rFonts w:eastAsiaTheme="minorEastAsia" w:hint="eastAsia"/>
          <w:szCs w:val="21"/>
          <w:lang w:eastAsia="zh-CN"/>
        </w:rPr>
        <w:t>.</w:t>
      </w:r>
    </w:p>
    <w:p w:rsidR="00F649FE" w:rsidRPr="00C02551" w:rsidRDefault="006732F8" w:rsidP="003A1889">
      <w:pPr>
        <w:rPr>
          <w:rFonts w:eastAsia="宋体"/>
          <w:sz w:val="21"/>
          <w:szCs w:val="21"/>
          <w:lang w:val="en-US" w:eastAsia="zh-CN"/>
        </w:rPr>
      </w:pPr>
      <w:r w:rsidRPr="00C02551">
        <w:rPr>
          <w:rFonts w:eastAsia="宋体" w:hint="eastAsia"/>
          <w:sz w:val="21"/>
          <w:szCs w:val="21"/>
          <w:lang w:val="en-US" w:eastAsia="zh-CN"/>
        </w:rPr>
        <w:t xml:space="preserve">Considering that the above </w:t>
      </w:r>
      <w:r w:rsidRPr="00C02551">
        <w:rPr>
          <w:rFonts w:eastAsia="宋体"/>
          <w:sz w:val="21"/>
          <w:szCs w:val="21"/>
          <w:lang w:val="en-US" w:eastAsia="zh-CN"/>
        </w:rPr>
        <w:t xml:space="preserve">conditions </w:t>
      </w:r>
      <w:r w:rsidRPr="00C02551">
        <w:rPr>
          <w:rFonts w:eastAsia="宋体" w:hint="eastAsia"/>
          <w:sz w:val="21"/>
          <w:szCs w:val="21"/>
          <w:lang w:val="en-US" w:eastAsia="zh-CN"/>
        </w:rPr>
        <w:t xml:space="preserve">for </w:t>
      </w:r>
      <w:r w:rsidRPr="00C02551">
        <w:rPr>
          <w:rFonts w:eastAsia="宋体"/>
          <w:sz w:val="21"/>
          <w:szCs w:val="21"/>
          <w:lang w:val="en-US" w:eastAsia="zh-CN"/>
        </w:rPr>
        <w:t>LP-WUS monitoring</w:t>
      </w:r>
      <w:r w:rsidRPr="00C02551">
        <w:rPr>
          <w:rFonts w:eastAsia="宋体" w:hint="eastAsia"/>
          <w:sz w:val="21"/>
          <w:szCs w:val="21"/>
          <w:lang w:val="en-US" w:eastAsia="zh-CN"/>
        </w:rPr>
        <w:t xml:space="preserve"> seems not stable enough, so it is suggested RAN4 to wait for RAN1/RAN2. If the </w:t>
      </w:r>
      <w:r w:rsidR="00F649FE" w:rsidRPr="00C02551">
        <w:rPr>
          <w:rFonts w:eastAsia="宋体" w:hint="eastAsia"/>
          <w:sz w:val="21"/>
          <w:szCs w:val="21"/>
          <w:lang w:val="en-US" w:eastAsia="zh-CN"/>
        </w:rPr>
        <w:t>c</w:t>
      </w:r>
      <w:r w:rsidR="00F649FE" w:rsidRPr="00C02551">
        <w:rPr>
          <w:rFonts w:eastAsia="宋体"/>
          <w:sz w:val="21"/>
          <w:szCs w:val="21"/>
          <w:lang w:val="en-US" w:eastAsia="zh-CN"/>
        </w:rPr>
        <w:t>riteria</w:t>
      </w:r>
      <w:r w:rsidR="00F649FE" w:rsidRPr="00C02551">
        <w:rPr>
          <w:rFonts w:eastAsia="宋体" w:hint="eastAsia"/>
          <w:sz w:val="21"/>
          <w:szCs w:val="21"/>
          <w:lang w:val="en-US" w:eastAsia="zh-CN"/>
        </w:rPr>
        <w:t xml:space="preserve"> are introduced by RAN1/RAN2, RAN4 can further discuss the t</w:t>
      </w:r>
      <w:r w:rsidR="00F649FE" w:rsidRPr="00C02551">
        <w:rPr>
          <w:rFonts w:eastAsia="宋体"/>
          <w:sz w:val="21"/>
          <w:szCs w:val="21"/>
          <w:lang w:val="en-US" w:eastAsia="zh-CN"/>
        </w:rPr>
        <w:t>hreshold</w:t>
      </w:r>
      <w:r w:rsidR="00F649FE" w:rsidRPr="00C02551">
        <w:rPr>
          <w:rFonts w:eastAsia="宋体" w:hint="eastAsia"/>
          <w:sz w:val="21"/>
          <w:szCs w:val="21"/>
          <w:lang w:val="en-US" w:eastAsia="zh-CN"/>
        </w:rPr>
        <w:t>s</w:t>
      </w:r>
      <w:r w:rsidR="00F649FE" w:rsidRPr="00C02551">
        <w:rPr>
          <w:rFonts w:eastAsia="宋体"/>
          <w:sz w:val="21"/>
          <w:szCs w:val="21"/>
          <w:lang w:val="en-US" w:eastAsia="zh-CN"/>
        </w:rPr>
        <w:t xml:space="preserve"> on serving cell measurement result</w:t>
      </w:r>
      <w:r w:rsidR="00F649FE" w:rsidRPr="00C02551">
        <w:rPr>
          <w:rFonts w:eastAsia="宋体" w:hint="eastAsia"/>
          <w:sz w:val="21"/>
          <w:szCs w:val="21"/>
          <w:lang w:val="en-US" w:eastAsia="zh-CN"/>
        </w:rPr>
        <w:t>.</w:t>
      </w:r>
    </w:p>
    <w:p w:rsidR="00C07EF6" w:rsidRPr="00C02551" w:rsidRDefault="00C07EF6" w:rsidP="003A1889">
      <w:pPr>
        <w:rPr>
          <w:rFonts w:eastAsia="宋体"/>
          <w:sz w:val="21"/>
          <w:szCs w:val="21"/>
          <w:lang w:val="en-US"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4</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RAN4 to </w:t>
      </w:r>
      <w:r w:rsidR="00D455D9" w:rsidRPr="00C02551">
        <w:rPr>
          <w:rFonts w:eastAsiaTheme="minorEastAsia"/>
          <w:b/>
          <w:sz w:val="21"/>
          <w:szCs w:val="24"/>
          <w:lang w:val="sv-SE" w:eastAsia="zh-CN"/>
        </w:rPr>
        <w:t>firstly</w:t>
      </w:r>
      <w:r w:rsidR="00D455D9" w:rsidRPr="00C02551">
        <w:rPr>
          <w:rFonts w:eastAsiaTheme="minorEastAsia" w:hint="eastAsia"/>
          <w:b/>
          <w:sz w:val="21"/>
          <w:szCs w:val="24"/>
          <w:lang w:val="sv-SE" w:eastAsia="zh-CN"/>
        </w:rPr>
        <w:t xml:space="preserve"> </w:t>
      </w:r>
      <w:r w:rsidRPr="00C02551">
        <w:rPr>
          <w:rFonts w:eastAsiaTheme="minorEastAsia" w:hint="eastAsia"/>
          <w:b/>
          <w:sz w:val="21"/>
          <w:szCs w:val="24"/>
          <w:lang w:val="sv-SE" w:eastAsia="zh-CN"/>
        </w:rPr>
        <w:t xml:space="preserve">discuss </w:t>
      </w:r>
      <w:r w:rsidR="00825A8F" w:rsidRPr="00C02551">
        <w:rPr>
          <w:rFonts w:eastAsiaTheme="minorEastAsia"/>
          <w:b/>
          <w:sz w:val="21"/>
          <w:szCs w:val="24"/>
          <w:lang w:val="sv-SE" w:eastAsia="zh-CN"/>
        </w:rPr>
        <w:t xml:space="preserve">the differences between </w:t>
      </w:r>
      <w:r w:rsidR="00825A8F" w:rsidRPr="00C02551">
        <w:rPr>
          <w:rFonts w:eastAsia="宋体"/>
          <w:b/>
          <w:sz w:val="21"/>
          <w:szCs w:val="21"/>
          <w:lang w:val="en-US" w:eastAsia="zh-CN"/>
        </w:rPr>
        <w:t>entry/exit</w:t>
      </w:r>
      <w:r w:rsidR="00825A8F" w:rsidRPr="00C02551">
        <w:rPr>
          <w:rFonts w:eastAsiaTheme="minorEastAsia"/>
          <w:b/>
          <w:sz w:val="21"/>
          <w:szCs w:val="24"/>
          <w:lang w:val="sv-SE" w:eastAsia="zh-CN"/>
        </w:rPr>
        <w:t xml:space="preserve"> conditions for LP-WUS monitoring defined in RAN1/RAN2 and conditions for LP-WUR measurement</w:t>
      </w:r>
      <w:r w:rsidRPr="00C02551">
        <w:rPr>
          <w:rFonts w:eastAsiaTheme="minorEastAsia"/>
          <w:b/>
          <w:sz w:val="21"/>
          <w:szCs w:val="24"/>
          <w:lang w:val="sv-SE" w:eastAsia="zh-CN"/>
        </w:rPr>
        <w:t>.</w:t>
      </w:r>
    </w:p>
    <w:p w:rsidR="00F649FE" w:rsidRPr="00C02551" w:rsidRDefault="00F649FE" w:rsidP="000D172B">
      <w:pPr>
        <w:rPr>
          <w:rFonts w:eastAsia="宋体"/>
          <w:b/>
          <w:sz w:val="21"/>
          <w:szCs w:val="21"/>
          <w:lang w:val="en-US" w:eastAsia="zh-CN"/>
        </w:rPr>
      </w:pPr>
      <w:r w:rsidRPr="00C02551">
        <w:rPr>
          <w:rFonts w:eastAsiaTheme="minorEastAsia"/>
          <w:b/>
          <w:sz w:val="21"/>
          <w:szCs w:val="24"/>
          <w:lang w:val="sv-SE" w:eastAsia="zh-CN"/>
        </w:rPr>
        <w:t xml:space="preserve">Proposal </w:t>
      </w:r>
      <w:r w:rsidR="0087006D" w:rsidRPr="00C02551">
        <w:rPr>
          <w:rFonts w:eastAsiaTheme="minorEastAsia" w:hint="eastAsia"/>
          <w:b/>
          <w:sz w:val="21"/>
          <w:szCs w:val="24"/>
          <w:lang w:val="sv-SE" w:eastAsia="zh-CN"/>
        </w:rPr>
        <w:t>5</w:t>
      </w:r>
      <w:r w:rsidRPr="00C02551">
        <w:rPr>
          <w:rFonts w:eastAsiaTheme="minorEastAsia"/>
          <w:b/>
          <w:sz w:val="21"/>
          <w:szCs w:val="24"/>
          <w:lang w:val="sv-SE" w:eastAsia="zh-CN"/>
        </w:rPr>
        <w:t>:</w:t>
      </w:r>
      <w:r w:rsidR="00825A8F" w:rsidRPr="00C02551">
        <w:rPr>
          <w:rFonts w:eastAsiaTheme="minorEastAsia" w:hint="eastAsia"/>
          <w:b/>
          <w:sz w:val="21"/>
          <w:szCs w:val="24"/>
          <w:lang w:val="sv-SE" w:eastAsia="zh-CN"/>
        </w:rPr>
        <w:t xml:space="preserve"> </w:t>
      </w:r>
      <w:r w:rsidR="00825A8F" w:rsidRPr="00C02551">
        <w:rPr>
          <w:rFonts w:eastAsiaTheme="minorEastAsia"/>
          <w:b/>
          <w:sz w:val="21"/>
          <w:szCs w:val="24"/>
          <w:lang w:val="sv-SE" w:eastAsia="zh-CN"/>
        </w:rPr>
        <w:t>RAN4 should at least consider LP-SS and PSS/SSS</w:t>
      </w:r>
      <w:r w:rsidR="00825A8F" w:rsidRPr="00C02551">
        <w:rPr>
          <w:rFonts w:eastAsiaTheme="minorEastAsia" w:hint="eastAsia"/>
          <w:b/>
          <w:sz w:val="21"/>
          <w:szCs w:val="24"/>
          <w:lang w:val="sv-SE" w:eastAsia="zh-CN"/>
        </w:rPr>
        <w:t xml:space="preserve"> </w:t>
      </w:r>
      <w:r w:rsidR="00825A8F" w:rsidRPr="00C02551">
        <w:rPr>
          <w:rFonts w:eastAsiaTheme="minorEastAsia"/>
          <w:b/>
          <w:sz w:val="21"/>
          <w:szCs w:val="24"/>
          <w:lang w:val="sv-SE" w:eastAsia="zh-CN"/>
        </w:rPr>
        <w:t xml:space="preserve">when discussing the </w:t>
      </w:r>
      <w:r w:rsidR="00825A8F" w:rsidRPr="00C02551">
        <w:rPr>
          <w:rFonts w:eastAsia="宋体"/>
          <w:b/>
          <w:sz w:val="21"/>
          <w:szCs w:val="21"/>
          <w:lang w:val="en-US" w:eastAsia="zh-CN"/>
        </w:rPr>
        <w:t>entry/exit</w:t>
      </w:r>
      <w:r w:rsidR="00825A8F" w:rsidRPr="00C02551">
        <w:rPr>
          <w:rFonts w:eastAsiaTheme="minorEastAsia"/>
          <w:b/>
          <w:sz w:val="21"/>
          <w:szCs w:val="24"/>
          <w:lang w:val="sv-SE" w:eastAsia="zh-CN"/>
        </w:rPr>
        <w:t xml:space="preserve"> conditions for LP-WUR measurement.</w:t>
      </w:r>
    </w:p>
    <w:p w:rsidR="000D172B" w:rsidRPr="00C02551" w:rsidRDefault="000D172B" w:rsidP="0014693F">
      <w:pPr>
        <w:rPr>
          <w:rFonts w:eastAsia="宋体"/>
          <w:b/>
          <w:sz w:val="21"/>
          <w:szCs w:val="21"/>
          <w:lang w:val="en-US" w:eastAsia="zh-CN"/>
        </w:rPr>
      </w:pPr>
      <w:r w:rsidRPr="00C02551">
        <w:rPr>
          <w:rFonts w:eastAsiaTheme="minorEastAsia"/>
          <w:b/>
          <w:sz w:val="21"/>
          <w:szCs w:val="24"/>
          <w:lang w:val="sv-SE" w:eastAsia="zh-CN"/>
        </w:rPr>
        <w:t xml:space="preserve">Proposal </w:t>
      </w:r>
      <w:r w:rsidR="00291935" w:rsidRPr="00C02551">
        <w:rPr>
          <w:rFonts w:eastAsiaTheme="minorEastAsia" w:hint="eastAsia"/>
          <w:b/>
          <w:sz w:val="21"/>
          <w:szCs w:val="24"/>
          <w:lang w:val="sv-SE" w:eastAsia="zh-CN"/>
        </w:rPr>
        <w:t>6</w:t>
      </w:r>
      <w:r w:rsidRPr="00C02551">
        <w:rPr>
          <w:rFonts w:eastAsiaTheme="minorEastAsia"/>
          <w:b/>
          <w:sz w:val="21"/>
          <w:szCs w:val="24"/>
          <w:lang w:val="sv-SE" w:eastAsia="zh-CN"/>
        </w:rPr>
        <w:t>:</w:t>
      </w:r>
      <w:r w:rsidRPr="00C02551">
        <w:rPr>
          <w:rFonts w:eastAsia="宋体" w:hint="eastAsia"/>
          <w:b/>
          <w:sz w:val="21"/>
          <w:szCs w:val="21"/>
          <w:lang w:val="en-US" w:eastAsia="zh-CN"/>
        </w:rPr>
        <w:t xml:space="preserve"> </w:t>
      </w:r>
      <w:r w:rsidR="006732F8" w:rsidRPr="00C02551">
        <w:rPr>
          <w:rFonts w:eastAsia="宋体"/>
          <w:b/>
          <w:sz w:val="21"/>
          <w:szCs w:val="21"/>
          <w:lang w:val="en-US" w:eastAsia="zh-CN"/>
        </w:rPr>
        <w:t>RAN4 to wait for RAN1/RAN2</w:t>
      </w:r>
      <w:r w:rsidR="006732F8" w:rsidRPr="00C02551">
        <w:rPr>
          <w:rFonts w:eastAsia="宋体" w:hint="eastAsia"/>
          <w:b/>
          <w:sz w:val="21"/>
          <w:szCs w:val="21"/>
          <w:lang w:val="en-US" w:eastAsia="zh-CN"/>
        </w:rPr>
        <w:t>, i</w:t>
      </w:r>
      <w:r w:rsidRPr="00C02551">
        <w:rPr>
          <w:rFonts w:eastAsia="宋体" w:hint="eastAsia"/>
          <w:b/>
          <w:sz w:val="21"/>
          <w:szCs w:val="21"/>
          <w:lang w:val="en-US" w:eastAsia="zh-CN"/>
        </w:rPr>
        <w:t xml:space="preserve">f the </w:t>
      </w:r>
      <w:r w:rsidRPr="00C02551">
        <w:rPr>
          <w:rFonts w:eastAsia="宋体"/>
          <w:b/>
          <w:sz w:val="21"/>
          <w:szCs w:val="21"/>
          <w:lang w:val="en-US" w:eastAsia="zh-CN"/>
        </w:rPr>
        <w:t xml:space="preserve">entry/exit conditions </w:t>
      </w:r>
      <w:r w:rsidRPr="00C02551">
        <w:rPr>
          <w:rFonts w:eastAsia="宋体" w:hint="eastAsia"/>
          <w:b/>
          <w:sz w:val="21"/>
          <w:szCs w:val="21"/>
          <w:lang w:val="en-US" w:eastAsia="zh-CN"/>
        </w:rPr>
        <w:t xml:space="preserve">for </w:t>
      </w:r>
      <w:r w:rsidRPr="00C02551">
        <w:rPr>
          <w:rFonts w:eastAsia="宋体"/>
          <w:b/>
          <w:sz w:val="21"/>
          <w:szCs w:val="21"/>
          <w:lang w:val="en-US" w:eastAsia="zh-CN"/>
        </w:rPr>
        <w:t>LP-WUS monitoring</w:t>
      </w:r>
      <w:r w:rsidRPr="00C02551">
        <w:rPr>
          <w:rFonts w:eastAsia="宋体" w:hint="eastAsia"/>
          <w:b/>
          <w:sz w:val="21"/>
          <w:szCs w:val="21"/>
          <w:lang w:val="en-US" w:eastAsia="zh-CN"/>
        </w:rPr>
        <w:t xml:space="preserve"> are introduced by RAN1/RAN2, the t</w:t>
      </w:r>
      <w:r w:rsidRPr="00C02551">
        <w:rPr>
          <w:rFonts w:eastAsia="宋体"/>
          <w:b/>
          <w:sz w:val="21"/>
          <w:szCs w:val="21"/>
          <w:lang w:val="en-US" w:eastAsia="zh-CN"/>
        </w:rPr>
        <w:t>hreshold</w:t>
      </w:r>
      <w:r w:rsidRPr="00C02551">
        <w:rPr>
          <w:rFonts w:eastAsia="宋体" w:hint="eastAsia"/>
          <w:b/>
          <w:sz w:val="21"/>
          <w:szCs w:val="21"/>
          <w:lang w:val="en-US" w:eastAsia="zh-CN"/>
        </w:rPr>
        <w:t>s</w:t>
      </w:r>
      <w:r w:rsidRPr="00C02551">
        <w:rPr>
          <w:rFonts w:eastAsia="宋体"/>
          <w:b/>
          <w:sz w:val="21"/>
          <w:szCs w:val="21"/>
          <w:lang w:val="en-US" w:eastAsia="zh-CN"/>
        </w:rPr>
        <w:t xml:space="preserve"> on serving cell measurement result</w:t>
      </w:r>
      <w:r w:rsidR="006732F8" w:rsidRPr="00C02551">
        <w:rPr>
          <w:rFonts w:eastAsia="宋体" w:hint="eastAsia"/>
          <w:b/>
          <w:sz w:val="21"/>
          <w:szCs w:val="21"/>
          <w:lang w:val="en-US" w:eastAsia="zh-CN"/>
        </w:rPr>
        <w:t xml:space="preserve"> can be further discussed in RAN4</w:t>
      </w:r>
      <w:r w:rsidRPr="00C02551">
        <w:rPr>
          <w:rFonts w:eastAsia="宋体" w:hint="eastAsia"/>
          <w:b/>
          <w:sz w:val="21"/>
          <w:szCs w:val="21"/>
          <w:lang w:val="en-US" w:eastAsia="zh-CN"/>
        </w:rPr>
        <w:t>.</w:t>
      </w:r>
    </w:p>
    <w:p w:rsidR="006B39B2" w:rsidRPr="00C02551" w:rsidRDefault="006B39B2" w:rsidP="006B39B2">
      <w:pPr>
        <w:pStyle w:val="3"/>
        <w:spacing w:before="120" w:after="180" w:line="240" w:lineRule="auto"/>
        <w:ind w:left="720" w:hanging="720"/>
        <w:rPr>
          <w:rFonts w:eastAsia="宋体"/>
          <w:sz w:val="24"/>
          <w:szCs w:val="18"/>
          <w:lang w:val="sv-SE" w:eastAsia="zh-CN"/>
        </w:rPr>
      </w:pPr>
      <w:r w:rsidRPr="00C02551">
        <w:rPr>
          <w:rFonts w:eastAsia="宋体"/>
          <w:sz w:val="24"/>
          <w:szCs w:val="18"/>
          <w:lang w:val="sv-SE" w:eastAsia="zh-CN"/>
        </w:rPr>
        <w:t>Criteria (entry/exit conditions) for MR RRM measurement relaxation</w:t>
      </w:r>
    </w:p>
    <w:p w:rsidR="0014693F" w:rsidRPr="00C02551" w:rsidRDefault="000D172B" w:rsidP="000D172B">
      <w:pPr>
        <w:rPr>
          <w:rFonts w:eastAsia="宋体"/>
          <w:sz w:val="21"/>
          <w:szCs w:val="21"/>
          <w:lang w:val="sv-SE" w:eastAsia="zh-CN"/>
        </w:rPr>
      </w:pPr>
      <w:r w:rsidRPr="00C02551">
        <w:rPr>
          <w:rFonts w:eastAsia="宋体" w:hint="eastAsia"/>
          <w:sz w:val="21"/>
          <w:szCs w:val="21"/>
          <w:lang w:val="en-US" w:eastAsia="zh-CN"/>
        </w:rPr>
        <w:t xml:space="preserve">For the </w:t>
      </w:r>
      <w:r w:rsidRPr="00C02551">
        <w:rPr>
          <w:rFonts w:eastAsia="宋体"/>
          <w:sz w:val="21"/>
          <w:szCs w:val="21"/>
          <w:lang w:val="en-US" w:eastAsia="zh-CN"/>
        </w:rPr>
        <w:t>entry/exit conditions</w:t>
      </w:r>
      <w:r w:rsidRPr="00C02551">
        <w:rPr>
          <w:rFonts w:eastAsia="宋体" w:hint="eastAsia"/>
          <w:sz w:val="21"/>
          <w:szCs w:val="21"/>
          <w:lang w:val="en-US" w:eastAsia="zh-CN"/>
        </w:rPr>
        <w:t xml:space="preserve"> for </w:t>
      </w:r>
      <w:r w:rsidRPr="00C02551">
        <w:rPr>
          <w:rFonts w:eastAsia="宋体"/>
          <w:sz w:val="21"/>
          <w:szCs w:val="21"/>
          <w:lang w:val="en-US" w:eastAsia="zh-CN"/>
        </w:rPr>
        <w:t>MR RRM measurement relaxation</w:t>
      </w:r>
      <w:r w:rsidRPr="00C02551">
        <w:rPr>
          <w:rFonts w:eastAsia="宋体" w:hint="eastAsia"/>
          <w:sz w:val="21"/>
          <w:szCs w:val="21"/>
          <w:lang w:val="en-US" w:eastAsia="zh-CN"/>
        </w:rPr>
        <w:t xml:space="preserve">, we believe that it is related to the states of </w:t>
      </w:r>
      <w:r w:rsidRPr="00C02551">
        <w:rPr>
          <w:rFonts w:eastAsia="宋体"/>
          <w:sz w:val="21"/>
          <w:szCs w:val="21"/>
          <w:lang w:val="en-US" w:eastAsia="zh-CN"/>
        </w:rPr>
        <w:t>UE serving cell RRM measurement offloaded from MR to LP-WUR</w:t>
      </w:r>
      <w:r w:rsidRPr="00C02551">
        <w:rPr>
          <w:rFonts w:eastAsia="宋体" w:hint="eastAsia"/>
          <w:sz w:val="21"/>
          <w:szCs w:val="21"/>
          <w:lang w:val="en-US" w:eastAsia="zh-CN"/>
        </w:rPr>
        <w:t xml:space="preserve">. </w:t>
      </w:r>
      <w:r w:rsidR="0014693F" w:rsidRPr="00C02551">
        <w:rPr>
          <w:rFonts w:eastAsia="宋体" w:hint="eastAsia"/>
          <w:sz w:val="21"/>
          <w:szCs w:val="21"/>
          <w:lang w:val="en-US" w:eastAsia="zh-CN"/>
        </w:rPr>
        <w:t xml:space="preserve">If the above State 2 is supported, </w:t>
      </w:r>
      <w:r w:rsidR="0014693F" w:rsidRPr="00C02551">
        <w:rPr>
          <w:rFonts w:eastAsia="宋体"/>
          <w:sz w:val="21"/>
          <w:szCs w:val="21"/>
          <w:lang w:val="en-US" w:eastAsia="zh-CN"/>
        </w:rPr>
        <w:t>MR RRM measurement relaxation</w:t>
      </w:r>
      <w:r w:rsidR="0014693F" w:rsidRPr="00C02551">
        <w:rPr>
          <w:rFonts w:eastAsia="宋体" w:hint="eastAsia"/>
          <w:sz w:val="21"/>
          <w:szCs w:val="21"/>
          <w:lang w:val="en-US" w:eastAsia="zh-CN"/>
        </w:rPr>
        <w:t xml:space="preserve"> will include the </w:t>
      </w:r>
      <w:r w:rsidR="0014693F" w:rsidRPr="00C02551">
        <w:rPr>
          <w:rFonts w:eastAsia="宋体"/>
          <w:sz w:val="21"/>
          <w:szCs w:val="21"/>
          <w:lang w:val="en-US" w:eastAsia="zh-CN"/>
        </w:rPr>
        <w:t>relaxation</w:t>
      </w:r>
      <w:r w:rsidR="0014693F" w:rsidRPr="00C02551">
        <w:rPr>
          <w:rFonts w:eastAsia="宋体" w:hint="eastAsia"/>
          <w:sz w:val="21"/>
          <w:szCs w:val="21"/>
          <w:lang w:val="en-US" w:eastAsia="zh-CN"/>
        </w:rPr>
        <w:t xml:space="preserve"> when UE </w:t>
      </w:r>
      <w:r w:rsidR="0014693F" w:rsidRPr="00C02551">
        <w:rPr>
          <w:rFonts w:eastAsia="宋体"/>
          <w:sz w:val="21"/>
          <w:szCs w:val="21"/>
          <w:lang w:val="en-US" w:eastAsia="zh-CN"/>
        </w:rPr>
        <w:t>entering LP-WUR measurement</w:t>
      </w:r>
      <w:r w:rsidR="0014693F" w:rsidRPr="00C02551">
        <w:rPr>
          <w:rFonts w:eastAsia="宋体" w:hint="eastAsia"/>
          <w:sz w:val="21"/>
          <w:szCs w:val="21"/>
          <w:lang w:val="en-US" w:eastAsia="zh-CN"/>
        </w:rPr>
        <w:t xml:space="preserve">. Therefore, </w:t>
      </w:r>
      <w:r w:rsidRPr="00C02551">
        <w:rPr>
          <w:rFonts w:eastAsia="宋体" w:hint="eastAsia"/>
          <w:sz w:val="21"/>
          <w:szCs w:val="21"/>
          <w:lang w:val="en-US" w:eastAsia="zh-CN"/>
        </w:rPr>
        <w:t xml:space="preserve">RAN4 should </w:t>
      </w:r>
      <w:r w:rsidR="0014693F" w:rsidRPr="00C02551">
        <w:rPr>
          <w:rFonts w:eastAsia="宋体" w:hint="eastAsia"/>
          <w:sz w:val="21"/>
          <w:szCs w:val="21"/>
          <w:lang w:val="en-US" w:eastAsia="zh-CN"/>
        </w:rPr>
        <w:t>firstly</w:t>
      </w:r>
      <w:r w:rsidRPr="00C02551">
        <w:rPr>
          <w:rFonts w:eastAsia="宋体" w:hint="eastAsia"/>
          <w:sz w:val="21"/>
          <w:szCs w:val="21"/>
          <w:lang w:val="en-US" w:eastAsia="zh-CN"/>
        </w:rPr>
        <w:t xml:space="preserve"> determine </w:t>
      </w:r>
      <w:r w:rsidRPr="00C02551">
        <w:rPr>
          <w:rFonts w:eastAsia="宋体"/>
          <w:sz w:val="21"/>
          <w:szCs w:val="21"/>
          <w:lang w:val="en-US" w:eastAsia="zh-CN"/>
        </w:rPr>
        <w:t>the meaning of MR RRM measurement relaxation</w:t>
      </w:r>
      <w:r w:rsidR="0014693F" w:rsidRPr="00C02551">
        <w:rPr>
          <w:rFonts w:eastAsia="宋体" w:hint="eastAsia"/>
          <w:sz w:val="21"/>
          <w:szCs w:val="21"/>
          <w:lang w:val="en-US" w:eastAsia="zh-CN"/>
        </w:rPr>
        <w:t xml:space="preserve"> before discussing the </w:t>
      </w:r>
      <w:r w:rsidR="0014693F" w:rsidRPr="00C02551">
        <w:rPr>
          <w:rFonts w:eastAsia="宋体"/>
          <w:sz w:val="21"/>
          <w:szCs w:val="21"/>
          <w:lang w:val="en-US" w:eastAsia="zh-CN"/>
        </w:rPr>
        <w:t>entry/exit conditions</w:t>
      </w:r>
      <w:r w:rsidR="0014693F" w:rsidRPr="00C02551">
        <w:rPr>
          <w:rFonts w:eastAsia="宋体" w:hint="eastAsia"/>
          <w:sz w:val="21"/>
          <w:szCs w:val="21"/>
          <w:lang w:val="en-US" w:eastAsia="zh-CN"/>
        </w:rPr>
        <w:t xml:space="preserve">, </w:t>
      </w:r>
      <w:r w:rsidR="00525460" w:rsidRPr="00C02551">
        <w:rPr>
          <w:rFonts w:eastAsia="宋体" w:hint="eastAsia"/>
          <w:sz w:val="21"/>
          <w:szCs w:val="21"/>
          <w:lang w:val="en-US" w:eastAsia="zh-CN"/>
        </w:rPr>
        <w:t>that is,</w:t>
      </w:r>
      <w:r w:rsidR="0014693F" w:rsidRPr="00C02551">
        <w:rPr>
          <w:rFonts w:eastAsia="宋体" w:hint="eastAsia"/>
          <w:sz w:val="21"/>
          <w:szCs w:val="21"/>
          <w:lang w:val="en-US" w:eastAsia="zh-CN"/>
        </w:rPr>
        <w:t xml:space="preserve"> </w:t>
      </w:r>
      <w:r w:rsidR="00525460" w:rsidRPr="00C02551">
        <w:rPr>
          <w:rFonts w:eastAsia="宋体" w:hint="eastAsia"/>
          <w:sz w:val="21"/>
          <w:szCs w:val="21"/>
          <w:lang w:val="en-US" w:eastAsia="zh-CN"/>
        </w:rPr>
        <w:t>w</w:t>
      </w:r>
      <w:r w:rsidR="00525460" w:rsidRPr="00C02551">
        <w:rPr>
          <w:rFonts w:eastAsia="宋体"/>
          <w:sz w:val="21"/>
          <w:szCs w:val="21"/>
          <w:lang w:val="en-US" w:eastAsia="zh-CN"/>
        </w:rPr>
        <w:t xml:space="preserve">hich phases and what purposes are included for RRM relaxation in the entire procedure, </w:t>
      </w:r>
      <w:r w:rsidR="00525460" w:rsidRPr="00C02551">
        <w:rPr>
          <w:rFonts w:eastAsia="宋体" w:hint="eastAsia"/>
          <w:sz w:val="21"/>
          <w:szCs w:val="21"/>
          <w:lang w:val="en-US" w:eastAsia="zh-CN"/>
        </w:rPr>
        <w:t>such as</w:t>
      </w:r>
      <w:r w:rsidR="00525460" w:rsidRPr="00C02551">
        <w:rPr>
          <w:rFonts w:eastAsia="宋体"/>
          <w:sz w:val="21"/>
          <w:szCs w:val="21"/>
          <w:lang w:val="en-US" w:eastAsia="zh-CN"/>
        </w:rPr>
        <w:t xml:space="preserve"> for cell selection/reselection or handover</w:t>
      </w:r>
      <w:r w:rsidR="00525460" w:rsidRPr="00C02551">
        <w:rPr>
          <w:rFonts w:eastAsia="宋体" w:hint="eastAsia"/>
          <w:sz w:val="21"/>
          <w:szCs w:val="21"/>
          <w:lang w:val="en-US" w:eastAsia="zh-CN"/>
        </w:rPr>
        <w:t xml:space="preserve">, </w:t>
      </w:r>
      <w:r w:rsidR="00525460" w:rsidRPr="00C02551">
        <w:rPr>
          <w:rFonts w:eastAsia="宋体"/>
          <w:sz w:val="21"/>
          <w:szCs w:val="21"/>
          <w:lang w:val="en-US" w:eastAsia="zh-CN"/>
        </w:rPr>
        <w:t>as well as for serving cell measurement or neighbor cell measurement, etc.</w:t>
      </w:r>
    </w:p>
    <w:p w:rsidR="00094BAC" w:rsidRPr="00C02551" w:rsidRDefault="0014693F" w:rsidP="008A3E05">
      <w:pPr>
        <w:spacing w:after="0"/>
        <w:jc w:val="both"/>
        <w:rPr>
          <w:rFonts w:eastAsiaTheme="minorEastAsia"/>
          <w:b/>
          <w:sz w:val="21"/>
          <w:szCs w:val="24"/>
          <w:lang w:val="sv-SE" w:eastAsia="zh-CN"/>
        </w:rPr>
      </w:pPr>
      <w:r w:rsidRPr="00C02551">
        <w:rPr>
          <w:rFonts w:eastAsiaTheme="minorEastAsia"/>
          <w:b/>
          <w:sz w:val="21"/>
          <w:szCs w:val="24"/>
          <w:lang w:val="sv-SE" w:eastAsia="zh-CN"/>
        </w:rPr>
        <w:t xml:space="preserve">Proposal </w:t>
      </w:r>
      <w:r w:rsidR="00291935" w:rsidRPr="00C02551">
        <w:rPr>
          <w:rFonts w:eastAsiaTheme="minorEastAsia" w:hint="eastAsia"/>
          <w:b/>
          <w:sz w:val="21"/>
          <w:szCs w:val="24"/>
          <w:lang w:val="sv-SE" w:eastAsia="zh-CN"/>
        </w:rPr>
        <w:t>7</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B</w:t>
      </w:r>
      <w:r w:rsidRPr="00C02551">
        <w:rPr>
          <w:rFonts w:eastAsiaTheme="minorEastAsia"/>
          <w:b/>
          <w:sz w:val="21"/>
          <w:szCs w:val="24"/>
          <w:lang w:val="sv-SE" w:eastAsia="zh-CN"/>
        </w:rPr>
        <w:t>efore discussing the entry/exit conditions</w:t>
      </w:r>
      <w:r w:rsidR="008A71C5" w:rsidRPr="00C02551">
        <w:rPr>
          <w:rFonts w:eastAsiaTheme="minorEastAsia" w:hint="eastAsia"/>
          <w:b/>
          <w:sz w:val="21"/>
          <w:szCs w:val="24"/>
          <w:lang w:val="sv-SE" w:eastAsia="zh-CN"/>
        </w:rPr>
        <w:t xml:space="preserve"> for </w:t>
      </w:r>
      <w:r w:rsidR="008A71C5" w:rsidRPr="00C02551">
        <w:rPr>
          <w:rFonts w:eastAsiaTheme="minorEastAsia"/>
          <w:b/>
          <w:sz w:val="21"/>
          <w:szCs w:val="24"/>
          <w:lang w:val="sv-SE" w:eastAsia="zh-CN"/>
        </w:rPr>
        <w:t>MR RRM measurement relaxation</w:t>
      </w:r>
      <w:r w:rsidRPr="00C02551">
        <w:rPr>
          <w:rFonts w:eastAsiaTheme="minorEastAsia" w:hint="eastAsia"/>
          <w:b/>
          <w:sz w:val="21"/>
          <w:szCs w:val="24"/>
          <w:lang w:val="sv-SE" w:eastAsia="zh-CN"/>
        </w:rPr>
        <w:t xml:space="preserve">, </w:t>
      </w:r>
      <w:r w:rsidRPr="00C02551">
        <w:rPr>
          <w:rFonts w:eastAsiaTheme="minorEastAsia"/>
          <w:b/>
          <w:sz w:val="21"/>
          <w:szCs w:val="24"/>
          <w:lang w:val="sv-SE" w:eastAsia="zh-CN"/>
        </w:rPr>
        <w:t>RAN4 should</w:t>
      </w:r>
      <w:r w:rsidRPr="00C02551">
        <w:rPr>
          <w:rFonts w:eastAsiaTheme="minorEastAsia" w:hint="eastAsia"/>
          <w:b/>
          <w:sz w:val="21"/>
          <w:szCs w:val="24"/>
          <w:lang w:val="sv-SE" w:eastAsia="zh-CN"/>
        </w:rPr>
        <w:t xml:space="preserve"> firstly</w:t>
      </w:r>
      <w:r w:rsidRPr="00C02551">
        <w:rPr>
          <w:rFonts w:eastAsiaTheme="minorEastAsia"/>
          <w:b/>
          <w:sz w:val="21"/>
          <w:szCs w:val="24"/>
          <w:lang w:val="sv-SE" w:eastAsia="zh-CN"/>
        </w:rPr>
        <w:t xml:space="preserve"> </w:t>
      </w:r>
      <w:r w:rsidR="003A1889" w:rsidRPr="00C02551">
        <w:rPr>
          <w:rFonts w:eastAsiaTheme="minorEastAsia" w:hint="eastAsia"/>
          <w:b/>
          <w:sz w:val="21"/>
          <w:szCs w:val="24"/>
          <w:lang w:val="sv-SE" w:eastAsia="zh-CN"/>
        </w:rPr>
        <w:t>discuss</w:t>
      </w:r>
      <w:r w:rsidRPr="00C02551">
        <w:rPr>
          <w:rFonts w:eastAsiaTheme="minorEastAsia"/>
          <w:b/>
          <w:sz w:val="21"/>
          <w:szCs w:val="24"/>
          <w:lang w:val="sv-SE" w:eastAsia="zh-CN"/>
        </w:rPr>
        <w:t xml:space="preserve"> </w:t>
      </w:r>
      <w:r w:rsidRPr="00C02551">
        <w:rPr>
          <w:rFonts w:eastAsiaTheme="minorEastAsia" w:hint="eastAsia"/>
          <w:b/>
          <w:sz w:val="21"/>
          <w:szCs w:val="24"/>
          <w:lang w:val="sv-SE" w:eastAsia="zh-CN"/>
        </w:rPr>
        <w:t>t</w:t>
      </w:r>
      <w:r w:rsidRPr="00C02551">
        <w:rPr>
          <w:rFonts w:eastAsiaTheme="minorEastAsia"/>
          <w:b/>
          <w:sz w:val="21"/>
          <w:szCs w:val="24"/>
          <w:lang w:val="sv-SE" w:eastAsia="zh-CN"/>
        </w:rPr>
        <w:t>he meaning of MR RRM measurement relaxation.</w:t>
      </w:r>
    </w:p>
    <w:p w:rsidR="008A3E05" w:rsidRPr="00C02551" w:rsidRDefault="008A3E05" w:rsidP="008A3E05">
      <w:pPr>
        <w:pStyle w:val="a6"/>
        <w:numPr>
          <w:ilvl w:val="0"/>
          <w:numId w:val="35"/>
        </w:numPr>
        <w:rPr>
          <w:rFonts w:eastAsiaTheme="minorEastAsia"/>
          <w:b/>
          <w:sz w:val="21"/>
          <w:szCs w:val="24"/>
          <w:lang w:val="sv-SE" w:eastAsia="zh-CN"/>
        </w:rPr>
      </w:pPr>
      <w:r w:rsidRPr="00C02551">
        <w:rPr>
          <w:rFonts w:eastAsiaTheme="minorEastAsia" w:hint="eastAsia"/>
          <w:b/>
          <w:sz w:val="21"/>
          <w:szCs w:val="24"/>
          <w:lang w:val="sv-SE" w:eastAsia="zh-CN"/>
        </w:rPr>
        <w:t>W</w:t>
      </w:r>
      <w:r w:rsidRPr="00C02551">
        <w:rPr>
          <w:rFonts w:eastAsiaTheme="minorEastAsia"/>
          <w:b/>
          <w:sz w:val="21"/>
          <w:szCs w:val="24"/>
          <w:lang w:val="sv-SE" w:eastAsia="zh-CN"/>
        </w:rPr>
        <w:t xml:space="preserve">hich </w:t>
      </w:r>
      <w:r w:rsidRPr="00C02551">
        <w:rPr>
          <w:rFonts w:eastAsiaTheme="minorEastAsia" w:hint="eastAsia"/>
          <w:b/>
          <w:sz w:val="21"/>
          <w:szCs w:val="24"/>
          <w:lang w:val="sv-SE" w:eastAsia="zh-CN"/>
        </w:rPr>
        <w:t>phase</w:t>
      </w:r>
      <w:r w:rsidRPr="00C02551">
        <w:rPr>
          <w:rFonts w:eastAsiaTheme="minorEastAsia"/>
          <w:b/>
          <w:sz w:val="21"/>
          <w:szCs w:val="24"/>
          <w:lang w:val="sv-SE" w:eastAsia="zh-CN"/>
        </w:rPr>
        <w:t xml:space="preserve">s </w:t>
      </w:r>
      <w:r w:rsidRPr="00C02551">
        <w:rPr>
          <w:rFonts w:eastAsiaTheme="minorEastAsia" w:hint="eastAsia"/>
          <w:b/>
          <w:sz w:val="21"/>
          <w:szCs w:val="24"/>
          <w:lang w:val="sv-SE" w:eastAsia="zh-CN"/>
        </w:rPr>
        <w:t xml:space="preserve">and what </w:t>
      </w:r>
      <w:r w:rsidRPr="00C02551">
        <w:rPr>
          <w:rFonts w:eastAsiaTheme="minorEastAsia"/>
          <w:b/>
          <w:sz w:val="21"/>
          <w:szCs w:val="24"/>
          <w:lang w:val="sv-SE" w:eastAsia="zh-CN"/>
        </w:rPr>
        <w:t>purpose</w:t>
      </w:r>
      <w:r w:rsidRPr="00C02551">
        <w:rPr>
          <w:rFonts w:eastAsiaTheme="minorEastAsia" w:hint="eastAsia"/>
          <w:b/>
          <w:sz w:val="21"/>
          <w:szCs w:val="24"/>
          <w:lang w:val="sv-SE" w:eastAsia="zh-CN"/>
        </w:rPr>
        <w:t>s</w:t>
      </w:r>
      <w:r w:rsidRPr="00C02551">
        <w:rPr>
          <w:rFonts w:eastAsiaTheme="minorEastAsia"/>
          <w:b/>
          <w:sz w:val="21"/>
          <w:szCs w:val="24"/>
          <w:lang w:val="sv-SE" w:eastAsia="zh-CN"/>
        </w:rPr>
        <w:t xml:space="preserve"> </w:t>
      </w:r>
      <w:r w:rsidR="00AC6CD2" w:rsidRPr="00C02551">
        <w:rPr>
          <w:rFonts w:eastAsiaTheme="minorEastAsia"/>
          <w:b/>
          <w:sz w:val="21"/>
          <w:szCs w:val="24"/>
          <w:lang w:val="sv-SE" w:eastAsia="zh-CN"/>
        </w:rPr>
        <w:t>are included</w:t>
      </w:r>
      <w:r w:rsidR="00AC6CD2" w:rsidRPr="00C02551">
        <w:rPr>
          <w:rFonts w:eastAsiaTheme="minorEastAsia" w:hint="eastAsia"/>
          <w:b/>
          <w:sz w:val="21"/>
          <w:szCs w:val="24"/>
          <w:lang w:val="sv-SE" w:eastAsia="zh-CN"/>
        </w:rPr>
        <w:t xml:space="preserve"> </w:t>
      </w:r>
      <w:r w:rsidRPr="00C02551">
        <w:rPr>
          <w:rFonts w:eastAsiaTheme="minorEastAsia" w:hint="eastAsia"/>
          <w:b/>
          <w:sz w:val="21"/>
          <w:szCs w:val="24"/>
          <w:lang w:val="sv-SE" w:eastAsia="zh-CN"/>
        </w:rPr>
        <w:t xml:space="preserve">for </w:t>
      </w:r>
      <w:r w:rsidR="003A1889" w:rsidRPr="00C02551">
        <w:rPr>
          <w:rFonts w:eastAsiaTheme="minorEastAsia"/>
          <w:b/>
          <w:sz w:val="21"/>
          <w:szCs w:val="24"/>
          <w:lang w:val="sv-SE" w:eastAsia="zh-CN"/>
        </w:rPr>
        <w:t xml:space="preserve">RRM </w:t>
      </w:r>
      <w:r w:rsidRPr="00C02551">
        <w:rPr>
          <w:rFonts w:eastAsiaTheme="minorEastAsia"/>
          <w:b/>
          <w:sz w:val="21"/>
          <w:szCs w:val="24"/>
          <w:lang w:val="sv-SE" w:eastAsia="zh-CN"/>
        </w:rPr>
        <w:t>relaxation in the entire procedure</w:t>
      </w:r>
      <w:r w:rsidR="003154AD" w:rsidRPr="00C02551">
        <w:rPr>
          <w:rFonts w:eastAsiaTheme="minorEastAsia" w:hint="eastAsia"/>
          <w:b/>
          <w:sz w:val="21"/>
          <w:szCs w:val="24"/>
          <w:lang w:val="sv-SE" w:eastAsia="zh-CN"/>
        </w:rPr>
        <w:t xml:space="preserve">, i.e. for </w:t>
      </w:r>
      <w:r w:rsidR="00525460" w:rsidRPr="00C02551">
        <w:rPr>
          <w:rFonts w:eastAsiaTheme="minorEastAsia" w:hint="eastAsia"/>
          <w:b/>
          <w:sz w:val="21"/>
          <w:szCs w:val="24"/>
          <w:lang w:val="sv-SE" w:eastAsia="zh-CN"/>
        </w:rPr>
        <w:t xml:space="preserve">cell selection/reselection or handover, for serving cell </w:t>
      </w:r>
      <w:r w:rsidR="00525460" w:rsidRPr="00C02551">
        <w:rPr>
          <w:rFonts w:eastAsiaTheme="minorEastAsia"/>
          <w:b/>
          <w:sz w:val="21"/>
          <w:szCs w:val="24"/>
          <w:lang w:val="sv-SE" w:eastAsia="zh-CN"/>
        </w:rPr>
        <w:t>measurement</w:t>
      </w:r>
      <w:r w:rsidR="00525460" w:rsidRPr="00C02551">
        <w:rPr>
          <w:rFonts w:eastAsiaTheme="minorEastAsia" w:hint="eastAsia"/>
          <w:b/>
          <w:sz w:val="21"/>
          <w:szCs w:val="24"/>
          <w:lang w:val="sv-SE" w:eastAsia="zh-CN"/>
        </w:rPr>
        <w:t xml:space="preserve"> or neighbor cell </w:t>
      </w:r>
      <w:r w:rsidR="00525460" w:rsidRPr="00C02551">
        <w:rPr>
          <w:rFonts w:eastAsiaTheme="minorEastAsia"/>
          <w:b/>
          <w:sz w:val="21"/>
          <w:szCs w:val="24"/>
          <w:lang w:val="sv-SE" w:eastAsia="zh-CN"/>
        </w:rPr>
        <w:t>measurement</w:t>
      </w:r>
      <w:r w:rsidR="00525460" w:rsidRPr="00C02551">
        <w:rPr>
          <w:rFonts w:eastAsiaTheme="minorEastAsia" w:hint="eastAsia"/>
          <w:b/>
          <w:sz w:val="21"/>
          <w:szCs w:val="24"/>
          <w:lang w:val="sv-SE" w:eastAsia="zh-CN"/>
        </w:rPr>
        <w:t>, etc.</w:t>
      </w:r>
    </w:p>
    <w:p w:rsidR="00BD7CDE" w:rsidRPr="00C02551" w:rsidRDefault="00094BAC" w:rsidP="002E0545">
      <w:pPr>
        <w:pStyle w:val="2"/>
        <w:rPr>
          <w:rFonts w:eastAsiaTheme="minorEastAsia"/>
          <w:sz w:val="28"/>
          <w:lang w:eastAsia="zh-CN"/>
        </w:rPr>
      </w:pPr>
      <w:bookmarkStart w:id="24" w:name="OLE_LINK28"/>
      <w:bookmarkStart w:id="25" w:name="OLE_LINK29"/>
      <w:bookmarkStart w:id="26" w:name="OLE_LINK36"/>
      <w:r w:rsidRPr="00C02551">
        <w:rPr>
          <w:rFonts w:eastAsiaTheme="minorEastAsia"/>
          <w:sz w:val="28"/>
          <w:lang w:eastAsia="zh-CN"/>
        </w:rPr>
        <w:t>MR RRM relaxation</w:t>
      </w:r>
      <w:bookmarkEnd w:id="24"/>
      <w:bookmarkEnd w:id="25"/>
      <w:bookmarkEnd w:id="26"/>
      <w:r w:rsidR="006B39B2" w:rsidRPr="00C02551">
        <w:rPr>
          <w:rFonts w:eastAsiaTheme="minorEastAsia" w:hint="eastAsia"/>
          <w:sz w:val="28"/>
          <w:lang w:eastAsia="zh-CN"/>
        </w:rPr>
        <w:t xml:space="preserve"> for</w:t>
      </w:r>
      <w:r w:rsidR="006B39B2" w:rsidRPr="00C02551">
        <w:t xml:space="preserve"> </w:t>
      </w:r>
      <w:r w:rsidR="006B39B2" w:rsidRPr="00C02551">
        <w:rPr>
          <w:rFonts w:eastAsiaTheme="minorEastAsia"/>
          <w:sz w:val="28"/>
          <w:lang w:eastAsia="zh-CN"/>
        </w:rPr>
        <w:t>serving cell/neighbour cell</w:t>
      </w:r>
    </w:p>
    <w:p w:rsidR="00554155" w:rsidRPr="00C02551" w:rsidRDefault="002A2CBF" w:rsidP="002A2CBF">
      <w:pPr>
        <w:spacing w:after="120"/>
        <w:jc w:val="both"/>
        <w:rPr>
          <w:rFonts w:eastAsiaTheme="minorEastAsia"/>
          <w:sz w:val="21"/>
          <w:lang w:eastAsia="zh-CN"/>
        </w:rPr>
      </w:pPr>
      <w:r w:rsidRPr="00C02551">
        <w:rPr>
          <w:sz w:val="21"/>
        </w:rPr>
        <w:t>As we know</w:t>
      </w:r>
      <w:r w:rsidRPr="00C02551">
        <w:rPr>
          <w:rFonts w:eastAsiaTheme="minorEastAsia" w:hint="eastAsia"/>
          <w:sz w:val="21"/>
          <w:lang w:eastAsia="zh-CN"/>
        </w:rPr>
        <w:t>, t</w:t>
      </w:r>
      <w:r w:rsidRPr="00C02551">
        <w:rPr>
          <w:sz w:val="21"/>
        </w:rPr>
        <w:t>he mobility RRM measurement specified in TS 38.304 includes both serving cell measurements and neighbour cell measurements, which can be intra- or inter-frequency (including inter-RAT) measurements. In general, the neighbour cell measurements only need to be performed by the UE if the serving cell is not strong enough, i.e., when the intra</w:t>
      </w:r>
      <w:r w:rsidRPr="00C02551">
        <w:rPr>
          <w:rFonts w:asciiTheme="minorEastAsia" w:eastAsiaTheme="minorEastAsia" w:hAnsiTheme="minorEastAsia" w:hint="eastAsia"/>
          <w:sz w:val="21"/>
          <w:lang w:eastAsia="zh-CN"/>
        </w:rPr>
        <w:t>/</w:t>
      </w:r>
      <w:r w:rsidRPr="00C02551">
        <w:rPr>
          <w:sz w:val="21"/>
        </w:rPr>
        <w:t>inter-frequency cell re-selection criterion is not fulfilled. For the majority of UEs, and in a well deployed network without coverage holes, it is therefore the serving cell measurements that need to be performed the most frequently, and they will also have the biggest impact on UE energy consumption</w:t>
      </w:r>
      <w:r w:rsidR="008A3E05" w:rsidRPr="00C02551">
        <w:rPr>
          <w:rFonts w:eastAsiaTheme="minorEastAsia" w:hint="eastAsia"/>
          <w:sz w:val="21"/>
          <w:lang w:eastAsia="zh-CN"/>
        </w:rPr>
        <w:t xml:space="preserve"> [5</w:t>
      </w:r>
      <w:r w:rsidRPr="00C02551">
        <w:rPr>
          <w:rFonts w:eastAsiaTheme="minorEastAsia" w:hint="eastAsia"/>
          <w:sz w:val="21"/>
          <w:lang w:eastAsia="zh-CN"/>
        </w:rPr>
        <w:t>]</w:t>
      </w:r>
      <w:r w:rsidRPr="00C02551">
        <w:rPr>
          <w:sz w:val="21"/>
        </w:rPr>
        <w:t xml:space="preserve">. </w:t>
      </w:r>
    </w:p>
    <w:p w:rsidR="003A1889" w:rsidRPr="00C02551" w:rsidRDefault="002A2CBF" w:rsidP="008A3E05">
      <w:pPr>
        <w:jc w:val="both"/>
        <w:rPr>
          <w:rFonts w:eastAsiaTheme="minorEastAsia"/>
          <w:sz w:val="21"/>
          <w:lang w:eastAsia="zh-CN"/>
        </w:rPr>
      </w:pPr>
      <w:r w:rsidRPr="00C02551">
        <w:rPr>
          <w:rFonts w:hint="eastAsia"/>
          <w:sz w:val="21"/>
        </w:rPr>
        <w:t>In</w:t>
      </w:r>
      <w:r w:rsidRPr="00C02551">
        <w:rPr>
          <w:sz w:val="21"/>
        </w:rPr>
        <w:t xml:space="preserve"> </w:t>
      </w:r>
      <w:r w:rsidRPr="00C02551">
        <w:rPr>
          <w:rFonts w:hint="eastAsia"/>
          <w:sz w:val="21"/>
        </w:rPr>
        <w:t>R</w:t>
      </w:r>
      <w:r w:rsidRPr="00C02551">
        <w:rPr>
          <w:sz w:val="21"/>
        </w:rPr>
        <w:t xml:space="preserve">el-16/17 </w:t>
      </w:r>
      <w:proofErr w:type="spellStart"/>
      <w:r w:rsidRPr="00C02551">
        <w:rPr>
          <w:sz w:val="21"/>
        </w:rPr>
        <w:t>PowSav</w:t>
      </w:r>
      <w:proofErr w:type="spellEnd"/>
      <w:r w:rsidRPr="00C02551">
        <w:rPr>
          <w:sz w:val="21"/>
        </w:rPr>
        <w:t xml:space="preserve"> and </w:t>
      </w:r>
      <w:proofErr w:type="spellStart"/>
      <w:r w:rsidRPr="00C02551">
        <w:rPr>
          <w:sz w:val="21"/>
        </w:rPr>
        <w:t>RedCap</w:t>
      </w:r>
      <w:proofErr w:type="spellEnd"/>
      <w:r w:rsidRPr="00C02551">
        <w:rPr>
          <w:sz w:val="21"/>
        </w:rPr>
        <w:t xml:space="preserve"> WI, </w:t>
      </w:r>
      <w:r w:rsidR="008A3E05" w:rsidRPr="00C02551">
        <w:rPr>
          <w:sz w:val="21"/>
        </w:rPr>
        <w:t xml:space="preserve">various </w:t>
      </w:r>
      <w:r w:rsidRPr="00C02551">
        <w:rPr>
          <w:sz w:val="21"/>
        </w:rPr>
        <w:t xml:space="preserve">RRM measurement relaxation </w:t>
      </w:r>
      <w:r w:rsidR="008A3E05" w:rsidRPr="00C02551">
        <w:rPr>
          <w:sz w:val="21"/>
        </w:rPr>
        <w:t xml:space="preserve">schemes </w:t>
      </w:r>
      <w:r w:rsidR="006732F8" w:rsidRPr="00C02551">
        <w:rPr>
          <w:rFonts w:eastAsiaTheme="minorEastAsia" w:hint="eastAsia"/>
          <w:sz w:val="21"/>
          <w:lang w:eastAsia="zh-CN"/>
        </w:rPr>
        <w:t xml:space="preserve">in </w:t>
      </w:r>
      <w:r w:rsidR="0087006D" w:rsidRPr="00C02551">
        <w:rPr>
          <w:sz w:val="21"/>
          <w:szCs w:val="21"/>
          <w:lang w:eastAsia="zh-CN"/>
        </w:rPr>
        <w:t>IDLE/INACTIVE</w:t>
      </w:r>
      <w:r w:rsidR="008A3E05" w:rsidRPr="00C02551">
        <w:rPr>
          <w:sz w:val="21"/>
        </w:rPr>
        <w:t xml:space="preserve"> </w:t>
      </w:r>
      <w:r w:rsidR="006732F8" w:rsidRPr="00C02551">
        <w:rPr>
          <w:rFonts w:eastAsiaTheme="minorEastAsia" w:hint="eastAsia"/>
          <w:sz w:val="21"/>
          <w:lang w:eastAsia="zh-CN"/>
        </w:rPr>
        <w:t>mode</w:t>
      </w:r>
      <w:r w:rsidR="008A3E05" w:rsidRPr="00C02551">
        <w:rPr>
          <w:sz w:val="21"/>
        </w:rPr>
        <w:t xml:space="preserve"> on neighbouring cell w</w:t>
      </w:r>
      <w:r w:rsidR="008A3E05" w:rsidRPr="00C02551">
        <w:rPr>
          <w:rFonts w:eastAsiaTheme="minorEastAsia" w:hint="eastAsia"/>
          <w:sz w:val="21"/>
          <w:lang w:eastAsia="zh-CN"/>
        </w:rPr>
        <w:t>ere</w:t>
      </w:r>
      <w:r w:rsidRPr="00C02551">
        <w:rPr>
          <w:sz w:val="21"/>
        </w:rPr>
        <w:t xml:space="preserve"> introduced. </w:t>
      </w:r>
      <w:r w:rsidR="008A3E05" w:rsidRPr="00C02551">
        <w:rPr>
          <w:rFonts w:hint="eastAsia"/>
          <w:sz w:val="21"/>
        </w:rPr>
        <w:t>For this WI</w:t>
      </w:r>
      <w:r w:rsidR="008A3E05" w:rsidRPr="00C02551">
        <w:rPr>
          <w:sz w:val="21"/>
        </w:rPr>
        <w:t>, further relaxation or even no measurement by MR could be considered while serving cell measurements are offloaded to L</w:t>
      </w:r>
      <w:r w:rsidR="003A1889" w:rsidRPr="00C02551">
        <w:rPr>
          <w:rFonts w:eastAsiaTheme="minorEastAsia" w:hint="eastAsia"/>
          <w:sz w:val="21"/>
          <w:lang w:eastAsia="zh-CN"/>
        </w:rPr>
        <w:t>P-WU</w:t>
      </w:r>
      <w:r w:rsidR="008A3E05" w:rsidRPr="00C02551">
        <w:rPr>
          <w:sz w:val="21"/>
        </w:rPr>
        <w:t>R. The relaxation on RRM measurement may have</w:t>
      </w:r>
      <w:r w:rsidR="008A3E05" w:rsidRPr="00C02551">
        <w:rPr>
          <w:rFonts w:eastAsiaTheme="minorEastAsia" w:hint="eastAsia"/>
          <w:sz w:val="21"/>
          <w:lang w:eastAsia="zh-CN"/>
        </w:rPr>
        <w:t xml:space="preserve"> an </w:t>
      </w:r>
      <w:r w:rsidR="008A3E05" w:rsidRPr="00C02551">
        <w:rPr>
          <w:sz w:val="21"/>
        </w:rPr>
        <w:t xml:space="preserve">impact </w:t>
      </w:r>
      <w:r w:rsidR="008A3E05" w:rsidRPr="00C02551">
        <w:rPr>
          <w:rFonts w:eastAsiaTheme="minorEastAsia" w:hint="eastAsia"/>
          <w:sz w:val="21"/>
          <w:lang w:eastAsia="zh-CN"/>
        </w:rPr>
        <w:t xml:space="preserve">on </w:t>
      </w:r>
      <w:r w:rsidR="008A3E05" w:rsidRPr="00C02551">
        <w:rPr>
          <w:sz w:val="21"/>
        </w:rPr>
        <w:t xml:space="preserve">the performance of mobility performance in </w:t>
      </w:r>
      <w:r w:rsidR="0087006D" w:rsidRPr="00C02551">
        <w:rPr>
          <w:sz w:val="21"/>
          <w:szCs w:val="21"/>
          <w:lang w:eastAsia="zh-CN"/>
        </w:rPr>
        <w:t>IDLE/INACTIVE</w:t>
      </w:r>
      <w:r w:rsidR="006732F8" w:rsidRPr="00C02551">
        <w:rPr>
          <w:rFonts w:eastAsia="宋体"/>
          <w:sz w:val="21"/>
          <w:lang w:eastAsia="zh-CN"/>
        </w:rPr>
        <w:t xml:space="preserve"> mode</w:t>
      </w:r>
      <w:r w:rsidR="008A3E05" w:rsidRPr="00C02551">
        <w:rPr>
          <w:sz w:val="21"/>
        </w:rPr>
        <w:t xml:space="preserve">. </w:t>
      </w:r>
    </w:p>
    <w:p w:rsidR="00432A3A" w:rsidRPr="00C02551" w:rsidRDefault="008A3E05" w:rsidP="008A3E05">
      <w:pPr>
        <w:jc w:val="both"/>
        <w:rPr>
          <w:rFonts w:eastAsiaTheme="minorEastAsia"/>
          <w:bCs/>
          <w:lang w:eastAsia="zh-CN"/>
        </w:rPr>
      </w:pPr>
      <w:r w:rsidRPr="00C02551">
        <w:rPr>
          <w:rFonts w:hint="eastAsia"/>
          <w:sz w:val="21"/>
        </w:rPr>
        <w:t xml:space="preserve">Therefore, the </w:t>
      </w:r>
      <w:r w:rsidRPr="00C02551">
        <w:rPr>
          <w:sz w:val="21"/>
        </w:rPr>
        <w:t xml:space="preserve">further RRM relaxation of UE MR for both serving and </w:t>
      </w:r>
      <w:proofErr w:type="spellStart"/>
      <w:r w:rsidRPr="00C02551">
        <w:rPr>
          <w:sz w:val="21"/>
        </w:rPr>
        <w:t>neighbor</w:t>
      </w:r>
      <w:proofErr w:type="spellEnd"/>
      <w:r w:rsidRPr="00C02551">
        <w:rPr>
          <w:sz w:val="21"/>
        </w:rPr>
        <w:t xml:space="preserve"> cell measurements</w:t>
      </w:r>
      <w:r w:rsidR="00554155" w:rsidRPr="00C02551">
        <w:rPr>
          <w:rFonts w:hint="eastAsia"/>
          <w:sz w:val="21"/>
        </w:rPr>
        <w:t xml:space="preserve"> should also be discussed</w:t>
      </w:r>
      <w:r w:rsidR="005025D3" w:rsidRPr="00C02551">
        <w:rPr>
          <w:rFonts w:eastAsiaTheme="minorEastAsia" w:hint="eastAsia"/>
          <w:sz w:val="21"/>
          <w:lang w:eastAsia="zh-CN"/>
        </w:rPr>
        <w:t>,</w:t>
      </w:r>
      <w:r w:rsidR="00554155" w:rsidRPr="00C02551">
        <w:rPr>
          <w:rFonts w:eastAsiaTheme="minorEastAsia" w:hint="eastAsia"/>
          <w:sz w:val="21"/>
          <w:lang w:eastAsia="zh-CN"/>
        </w:rPr>
        <w:t xml:space="preserve"> </w:t>
      </w:r>
      <w:r w:rsidR="005025D3" w:rsidRPr="00C02551">
        <w:rPr>
          <w:rFonts w:eastAsiaTheme="minorEastAsia" w:hint="eastAsia"/>
          <w:sz w:val="21"/>
          <w:lang w:eastAsia="zh-CN"/>
        </w:rPr>
        <w:t>such as</w:t>
      </w:r>
      <w:r w:rsidR="00554155" w:rsidRPr="00C02551">
        <w:rPr>
          <w:rFonts w:eastAsiaTheme="minorEastAsia" w:hint="eastAsia"/>
          <w:sz w:val="21"/>
          <w:lang w:eastAsia="zh-CN"/>
        </w:rPr>
        <w:t xml:space="preserve"> w</w:t>
      </w:r>
      <w:r w:rsidR="00554155" w:rsidRPr="00C02551">
        <w:rPr>
          <w:rFonts w:eastAsiaTheme="minorEastAsia"/>
          <w:sz w:val="21"/>
          <w:lang w:eastAsia="zh-CN"/>
        </w:rPr>
        <w:t xml:space="preserve">hat is the difference between MR RRM measurement relaxation and legacy RRM measurement relaxation </w:t>
      </w:r>
      <w:r w:rsidR="005025D3" w:rsidRPr="00C02551">
        <w:rPr>
          <w:rFonts w:eastAsiaTheme="minorEastAsia"/>
          <w:sz w:val="21"/>
          <w:lang w:eastAsia="zh-CN"/>
        </w:rPr>
        <w:t>(e.g., not-at-cell edge or low mobility in R16/R17)</w:t>
      </w:r>
      <w:r w:rsidR="005025D3" w:rsidRPr="00C02551">
        <w:rPr>
          <w:rFonts w:eastAsiaTheme="minorEastAsia" w:hint="eastAsia"/>
          <w:sz w:val="21"/>
          <w:lang w:eastAsia="zh-CN"/>
        </w:rPr>
        <w:t>, as well as w</w:t>
      </w:r>
      <w:r w:rsidR="005025D3" w:rsidRPr="00C02551">
        <w:rPr>
          <w:rFonts w:eastAsiaTheme="minorEastAsia"/>
          <w:sz w:val="21"/>
          <w:lang w:eastAsia="zh-CN"/>
        </w:rPr>
        <w:t>hether the legacy criteria</w:t>
      </w:r>
      <w:r w:rsidR="005025D3" w:rsidRPr="00C02551">
        <w:rPr>
          <w:rFonts w:eastAsiaTheme="minorEastAsia" w:hint="eastAsia"/>
          <w:sz w:val="21"/>
          <w:lang w:eastAsia="zh-CN"/>
        </w:rPr>
        <w:t xml:space="preserve"> </w:t>
      </w:r>
      <w:r w:rsidR="005025D3" w:rsidRPr="00C02551">
        <w:rPr>
          <w:rFonts w:eastAsiaTheme="minorEastAsia"/>
          <w:sz w:val="21"/>
          <w:lang w:eastAsia="zh-CN"/>
        </w:rPr>
        <w:t xml:space="preserve">for RRM relaxation can be reused for relaxing serving and </w:t>
      </w:r>
      <w:proofErr w:type="spellStart"/>
      <w:r w:rsidR="005025D3" w:rsidRPr="00C02551">
        <w:rPr>
          <w:rFonts w:eastAsiaTheme="minorEastAsia"/>
          <w:sz w:val="21"/>
          <w:lang w:eastAsia="zh-CN"/>
        </w:rPr>
        <w:t>neighbor</w:t>
      </w:r>
      <w:proofErr w:type="spellEnd"/>
      <w:r w:rsidR="005025D3" w:rsidRPr="00C02551">
        <w:rPr>
          <w:rFonts w:eastAsiaTheme="minorEastAsia"/>
          <w:sz w:val="21"/>
          <w:lang w:eastAsia="zh-CN"/>
        </w:rPr>
        <w:t xml:space="preserve"> cell measurements</w:t>
      </w:r>
      <w:r w:rsidR="005025D3" w:rsidRPr="00C02551">
        <w:rPr>
          <w:rFonts w:eastAsiaTheme="minorEastAsia" w:hint="eastAsia"/>
          <w:sz w:val="21"/>
          <w:lang w:eastAsia="zh-CN"/>
        </w:rPr>
        <w:t xml:space="preserve"> </w:t>
      </w:r>
      <w:r w:rsidR="005025D3" w:rsidRPr="00C02551">
        <w:rPr>
          <w:rFonts w:eastAsiaTheme="minorEastAsia"/>
          <w:sz w:val="21"/>
          <w:lang w:eastAsia="zh-CN"/>
        </w:rPr>
        <w:t>for UE MR.</w:t>
      </w:r>
      <w:r w:rsidR="003A1889" w:rsidRPr="00C02551">
        <w:rPr>
          <w:rFonts w:eastAsiaTheme="minorEastAsia" w:hint="eastAsia"/>
          <w:sz w:val="21"/>
          <w:lang w:eastAsia="zh-CN"/>
        </w:rPr>
        <w:t xml:space="preserve"> </w:t>
      </w:r>
      <w:r w:rsidR="003154AD" w:rsidRPr="00C02551">
        <w:rPr>
          <w:rFonts w:eastAsiaTheme="minorEastAsia" w:hint="eastAsia"/>
          <w:sz w:val="21"/>
          <w:lang w:eastAsia="zh-CN"/>
        </w:rPr>
        <w:t>In addition,</w:t>
      </w:r>
      <w:r w:rsidR="003A1889" w:rsidRPr="00C02551">
        <w:rPr>
          <w:rFonts w:eastAsiaTheme="minorEastAsia" w:hint="eastAsia"/>
          <w:sz w:val="21"/>
          <w:lang w:eastAsia="zh-CN"/>
        </w:rPr>
        <w:t xml:space="preserve"> </w:t>
      </w:r>
      <w:r w:rsidR="00525460" w:rsidRPr="00C02551">
        <w:rPr>
          <w:rFonts w:eastAsiaTheme="minorEastAsia" w:hint="eastAsia"/>
          <w:sz w:val="21"/>
          <w:lang w:eastAsia="zh-CN"/>
        </w:rPr>
        <w:t xml:space="preserve">whether RRM measurement of MR is used for </w:t>
      </w:r>
      <w:proofErr w:type="spellStart"/>
      <w:r w:rsidR="00525460" w:rsidRPr="00C02551">
        <w:rPr>
          <w:rFonts w:eastAsiaTheme="minorEastAsia" w:hint="eastAsia"/>
          <w:sz w:val="21"/>
          <w:lang w:eastAsia="zh-CN"/>
        </w:rPr>
        <w:t>neighbor</w:t>
      </w:r>
      <w:proofErr w:type="spellEnd"/>
      <w:r w:rsidR="00525460" w:rsidRPr="00C02551">
        <w:rPr>
          <w:rFonts w:eastAsiaTheme="minorEastAsia" w:hint="eastAsia"/>
          <w:sz w:val="21"/>
          <w:lang w:eastAsia="zh-CN"/>
        </w:rPr>
        <w:t xml:space="preserve"> cell measurement when the UE is operating with LP-WUS </w:t>
      </w:r>
      <w:r w:rsidR="00432A3A" w:rsidRPr="00C02551">
        <w:rPr>
          <w:rFonts w:eastAsiaTheme="minorEastAsia" w:hint="eastAsia"/>
          <w:sz w:val="21"/>
          <w:lang w:eastAsia="zh-CN"/>
        </w:rPr>
        <w:t xml:space="preserve">can </w:t>
      </w:r>
      <w:r w:rsidR="00525460" w:rsidRPr="00C02551">
        <w:rPr>
          <w:rFonts w:eastAsiaTheme="minorEastAsia"/>
          <w:sz w:val="21"/>
          <w:lang w:eastAsia="zh-CN"/>
        </w:rPr>
        <w:t>be discussed after further input from RAN2</w:t>
      </w:r>
      <w:r w:rsidR="00525460" w:rsidRPr="00C02551">
        <w:rPr>
          <w:rFonts w:eastAsiaTheme="minorEastAsia" w:hint="eastAsia"/>
          <w:sz w:val="21"/>
          <w:lang w:eastAsia="zh-CN"/>
        </w:rPr>
        <w:t>.</w:t>
      </w:r>
    </w:p>
    <w:p w:rsidR="003154AD" w:rsidRPr="00C02551" w:rsidRDefault="003154AD" w:rsidP="008A3E05">
      <w:pPr>
        <w:jc w:val="both"/>
        <w:rPr>
          <w:rFonts w:eastAsiaTheme="minorEastAsia"/>
          <w:sz w:val="21"/>
          <w:lang w:val="sv-SE" w:eastAsia="zh-CN"/>
        </w:rPr>
      </w:pPr>
      <w:r w:rsidRPr="00C02551">
        <w:rPr>
          <w:rFonts w:eastAsiaTheme="minorEastAsia" w:hint="eastAsia"/>
          <w:sz w:val="21"/>
          <w:lang w:eastAsia="zh-CN"/>
        </w:rPr>
        <w:t xml:space="preserve">For the specific </w:t>
      </w:r>
      <w:r w:rsidRPr="00C02551">
        <w:rPr>
          <w:rFonts w:eastAsiaTheme="minorEastAsia"/>
          <w:sz w:val="21"/>
          <w:lang w:eastAsia="zh-CN"/>
        </w:rPr>
        <w:t>method and requirements for MR RRM relaxation</w:t>
      </w:r>
      <w:r w:rsidRPr="00C02551">
        <w:rPr>
          <w:rFonts w:eastAsiaTheme="minorEastAsia" w:hint="eastAsia"/>
          <w:sz w:val="21"/>
          <w:lang w:eastAsia="zh-CN"/>
        </w:rPr>
        <w:t>, it</w:t>
      </w:r>
      <w:r w:rsidRPr="00C02551">
        <w:rPr>
          <w:rFonts w:eastAsiaTheme="minorEastAsia"/>
          <w:sz w:val="21"/>
          <w:lang w:eastAsia="zh-CN"/>
        </w:rPr>
        <w:t xml:space="preserve"> will be further discussed in RAN4</w:t>
      </w:r>
      <w:r w:rsidRPr="00C02551">
        <w:rPr>
          <w:rFonts w:eastAsiaTheme="minorEastAsia" w:hint="eastAsia"/>
          <w:sz w:val="21"/>
          <w:lang w:eastAsia="zh-CN"/>
        </w:rPr>
        <w:t xml:space="preserve"> after </w:t>
      </w:r>
      <w:r w:rsidRPr="00C02551">
        <w:rPr>
          <w:rFonts w:eastAsiaTheme="minorEastAsia"/>
          <w:sz w:val="21"/>
          <w:lang w:eastAsia="zh-CN"/>
        </w:rPr>
        <w:t xml:space="preserve">determining the </w:t>
      </w:r>
      <w:r w:rsidRPr="00C02551">
        <w:rPr>
          <w:rFonts w:eastAsiaTheme="minorEastAsia" w:hint="eastAsia"/>
          <w:sz w:val="21"/>
          <w:lang w:eastAsia="zh-CN"/>
        </w:rPr>
        <w:t>c</w:t>
      </w:r>
      <w:r w:rsidRPr="00C02551">
        <w:rPr>
          <w:rFonts w:eastAsiaTheme="minorEastAsia"/>
          <w:sz w:val="21"/>
          <w:lang w:eastAsia="zh-CN"/>
        </w:rPr>
        <w:t>riteria (entry/exit conditions)</w:t>
      </w:r>
      <w:r w:rsidRPr="00C02551">
        <w:rPr>
          <w:rFonts w:eastAsiaTheme="minorEastAsia" w:hint="eastAsia"/>
          <w:sz w:val="21"/>
          <w:lang w:eastAsia="zh-CN"/>
        </w:rPr>
        <w:t xml:space="preserve"> </w:t>
      </w:r>
      <w:r w:rsidRPr="00C02551">
        <w:rPr>
          <w:rFonts w:eastAsiaTheme="minorEastAsia"/>
          <w:sz w:val="21"/>
          <w:lang w:eastAsia="zh-CN"/>
        </w:rPr>
        <w:t>for MR RRM measurement relaxation in RAN2/RAN4</w:t>
      </w:r>
      <w:r w:rsidRPr="00C02551">
        <w:rPr>
          <w:rFonts w:eastAsiaTheme="minorEastAsia" w:hint="eastAsia"/>
          <w:sz w:val="21"/>
          <w:lang w:eastAsia="zh-CN"/>
        </w:rPr>
        <w:t>.</w:t>
      </w:r>
    </w:p>
    <w:p w:rsidR="008A3E05" w:rsidRPr="00C02551" w:rsidRDefault="00554155" w:rsidP="00554155">
      <w:pPr>
        <w:spacing w:after="0"/>
        <w:jc w:val="both"/>
        <w:rPr>
          <w:rFonts w:eastAsiaTheme="minorEastAsia"/>
          <w:b/>
          <w:sz w:val="21"/>
          <w:lang w:eastAsia="zh-CN"/>
        </w:rPr>
      </w:pPr>
      <w:r w:rsidRPr="00C02551">
        <w:rPr>
          <w:rFonts w:eastAsiaTheme="minorEastAsia"/>
          <w:b/>
          <w:sz w:val="21"/>
          <w:szCs w:val="24"/>
          <w:lang w:val="sv-SE" w:eastAsia="zh-CN"/>
        </w:rPr>
        <w:t xml:space="preserve">Proposal </w:t>
      </w:r>
      <w:r w:rsidR="00291935" w:rsidRPr="00C02551">
        <w:rPr>
          <w:rFonts w:eastAsiaTheme="minorEastAsia" w:hint="eastAsia"/>
          <w:b/>
          <w:sz w:val="21"/>
          <w:szCs w:val="24"/>
          <w:lang w:val="sv-SE" w:eastAsia="zh-CN"/>
        </w:rPr>
        <w:t>8</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w:t>
      </w:r>
      <w:r w:rsidRPr="00C02551">
        <w:rPr>
          <w:rFonts w:eastAsiaTheme="minorEastAsia" w:hint="eastAsia"/>
          <w:b/>
          <w:sz w:val="21"/>
          <w:lang w:eastAsia="zh-CN"/>
        </w:rPr>
        <w:t>T</w:t>
      </w:r>
      <w:r w:rsidRPr="00C02551">
        <w:rPr>
          <w:rFonts w:hint="eastAsia"/>
          <w:b/>
          <w:sz w:val="21"/>
        </w:rPr>
        <w:t xml:space="preserve">he </w:t>
      </w:r>
      <w:r w:rsidRPr="00C02551">
        <w:rPr>
          <w:rFonts w:eastAsiaTheme="minorEastAsia" w:hint="eastAsia"/>
          <w:b/>
          <w:sz w:val="21"/>
          <w:lang w:eastAsia="zh-CN"/>
        </w:rPr>
        <w:t xml:space="preserve">MR </w:t>
      </w:r>
      <w:r w:rsidRPr="00C02551">
        <w:rPr>
          <w:b/>
          <w:sz w:val="21"/>
        </w:rPr>
        <w:t xml:space="preserve">RRM relaxation of UE MR for both serving and </w:t>
      </w:r>
      <w:proofErr w:type="spellStart"/>
      <w:r w:rsidRPr="00C02551">
        <w:rPr>
          <w:b/>
          <w:sz w:val="21"/>
        </w:rPr>
        <w:t>neighbor</w:t>
      </w:r>
      <w:proofErr w:type="spellEnd"/>
      <w:r w:rsidRPr="00C02551">
        <w:rPr>
          <w:b/>
          <w:sz w:val="21"/>
        </w:rPr>
        <w:t xml:space="preserve"> cell measurements</w:t>
      </w:r>
      <w:r w:rsidRPr="00C02551">
        <w:rPr>
          <w:rFonts w:hint="eastAsia"/>
          <w:b/>
          <w:sz w:val="21"/>
        </w:rPr>
        <w:t xml:space="preserve"> should be </w:t>
      </w:r>
      <w:r w:rsidRPr="00C02551">
        <w:rPr>
          <w:b/>
          <w:sz w:val="21"/>
        </w:rPr>
        <w:t xml:space="preserve">further </w:t>
      </w:r>
      <w:r w:rsidRPr="00C02551">
        <w:rPr>
          <w:rFonts w:hint="eastAsia"/>
          <w:b/>
          <w:sz w:val="21"/>
        </w:rPr>
        <w:t>discussed.</w:t>
      </w:r>
    </w:p>
    <w:p w:rsidR="006B39B2" w:rsidRPr="00C02551" w:rsidRDefault="008A3E05" w:rsidP="006B39B2">
      <w:pPr>
        <w:pStyle w:val="a6"/>
        <w:numPr>
          <w:ilvl w:val="0"/>
          <w:numId w:val="35"/>
        </w:numPr>
        <w:jc w:val="both"/>
        <w:rPr>
          <w:sz w:val="21"/>
          <w:szCs w:val="21"/>
          <w:lang w:val="en-US" w:eastAsia="zh-CN"/>
        </w:rPr>
      </w:pPr>
      <w:r w:rsidRPr="00C02551">
        <w:rPr>
          <w:rFonts w:eastAsiaTheme="minorEastAsia"/>
          <w:b/>
          <w:sz w:val="21"/>
          <w:szCs w:val="24"/>
          <w:lang w:val="sv-SE" w:eastAsia="zh-CN"/>
        </w:rPr>
        <w:lastRenderedPageBreak/>
        <w:t>What is the difference between MR RRM measurement relaxation and legacy RRM measurement relaxation</w:t>
      </w:r>
      <w:r w:rsidR="005025D3" w:rsidRPr="00C02551">
        <w:rPr>
          <w:rFonts w:eastAsiaTheme="minorEastAsia" w:hint="eastAsia"/>
          <w:b/>
          <w:sz w:val="21"/>
          <w:szCs w:val="24"/>
          <w:lang w:val="sv-SE" w:eastAsia="zh-CN"/>
        </w:rPr>
        <w:t xml:space="preserve"> (e.g., </w:t>
      </w:r>
      <w:r w:rsidR="005025D3" w:rsidRPr="00C02551">
        <w:rPr>
          <w:rFonts w:eastAsiaTheme="minorEastAsia"/>
          <w:b/>
          <w:sz w:val="21"/>
          <w:szCs w:val="24"/>
          <w:lang w:val="sv-SE" w:eastAsia="zh-CN"/>
        </w:rPr>
        <w:t>not-at-cell edge</w:t>
      </w:r>
      <w:r w:rsidR="005025D3" w:rsidRPr="00C02551">
        <w:rPr>
          <w:rFonts w:eastAsiaTheme="minorEastAsia" w:hint="eastAsia"/>
          <w:b/>
          <w:sz w:val="21"/>
          <w:szCs w:val="24"/>
          <w:lang w:val="sv-SE" w:eastAsia="zh-CN"/>
        </w:rPr>
        <w:t xml:space="preserve"> or </w:t>
      </w:r>
      <w:r w:rsidR="005025D3" w:rsidRPr="00C02551">
        <w:rPr>
          <w:rFonts w:eastAsiaTheme="minorEastAsia"/>
          <w:b/>
          <w:sz w:val="21"/>
          <w:szCs w:val="24"/>
          <w:lang w:val="sv-SE" w:eastAsia="zh-CN"/>
        </w:rPr>
        <w:t>low mobility</w:t>
      </w:r>
      <w:r w:rsidR="005025D3" w:rsidRPr="00C02551">
        <w:rPr>
          <w:rFonts w:eastAsiaTheme="minorEastAsia" w:hint="eastAsia"/>
          <w:b/>
          <w:sz w:val="21"/>
          <w:szCs w:val="24"/>
          <w:lang w:val="sv-SE" w:eastAsia="zh-CN"/>
        </w:rPr>
        <w:t xml:space="preserve"> in R16/R17)?</w:t>
      </w:r>
    </w:p>
    <w:p w:rsidR="005025D3" w:rsidRPr="00C02551" w:rsidRDefault="005025D3" w:rsidP="005025D3">
      <w:pPr>
        <w:pStyle w:val="a6"/>
        <w:numPr>
          <w:ilvl w:val="0"/>
          <w:numId w:val="35"/>
        </w:numPr>
        <w:jc w:val="both"/>
        <w:rPr>
          <w:sz w:val="21"/>
          <w:szCs w:val="21"/>
          <w:lang w:val="en-US" w:eastAsia="zh-CN"/>
        </w:rPr>
      </w:pPr>
      <w:r w:rsidRPr="00C02551">
        <w:rPr>
          <w:rFonts w:eastAsiaTheme="minorEastAsia" w:hint="eastAsia"/>
          <w:b/>
          <w:sz w:val="21"/>
          <w:szCs w:val="24"/>
          <w:lang w:val="sv-SE" w:eastAsia="zh-CN"/>
        </w:rPr>
        <w:t xml:space="preserve">Whether the legacy criteria for </w:t>
      </w:r>
      <w:r w:rsidRPr="00C02551">
        <w:rPr>
          <w:b/>
          <w:sz w:val="21"/>
        </w:rPr>
        <w:t xml:space="preserve">RRM relaxation </w:t>
      </w:r>
      <w:r w:rsidRPr="00C02551">
        <w:rPr>
          <w:rFonts w:eastAsiaTheme="minorEastAsia" w:hint="eastAsia"/>
          <w:b/>
          <w:sz w:val="21"/>
          <w:szCs w:val="24"/>
          <w:lang w:val="sv-SE" w:eastAsia="zh-CN"/>
        </w:rPr>
        <w:t xml:space="preserve">can be reused for relaxing </w:t>
      </w:r>
      <w:r w:rsidRPr="00C02551">
        <w:rPr>
          <w:b/>
          <w:sz w:val="21"/>
        </w:rPr>
        <w:t xml:space="preserve">serving and </w:t>
      </w:r>
      <w:proofErr w:type="spellStart"/>
      <w:r w:rsidRPr="00C02551">
        <w:rPr>
          <w:b/>
          <w:sz w:val="21"/>
        </w:rPr>
        <w:t>neighbor</w:t>
      </w:r>
      <w:proofErr w:type="spellEnd"/>
      <w:r w:rsidRPr="00C02551">
        <w:rPr>
          <w:b/>
          <w:sz w:val="21"/>
        </w:rPr>
        <w:t xml:space="preserve"> cell measurements</w:t>
      </w:r>
      <w:r w:rsidRPr="00C02551">
        <w:rPr>
          <w:rFonts w:hint="eastAsia"/>
          <w:b/>
          <w:sz w:val="21"/>
          <w:lang w:eastAsia="zh-CN"/>
        </w:rPr>
        <w:t xml:space="preserve"> for UE MR ?</w:t>
      </w:r>
    </w:p>
    <w:p w:rsidR="00525460" w:rsidRPr="00C02551" w:rsidRDefault="00525460" w:rsidP="00525460">
      <w:pPr>
        <w:jc w:val="both"/>
        <w:rPr>
          <w:b/>
          <w:sz w:val="21"/>
        </w:rPr>
      </w:pPr>
      <w:bookmarkStart w:id="27" w:name="OLE_LINK108"/>
      <w:bookmarkStart w:id="28" w:name="OLE_LINK109"/>
      <w:r w:rsidRPr="00C02551">
        <w:rPr>
          <w:b/>
          <w:sz w:val="21"/>
        </w:rPr>
        <w:t xml:space="preserve">Proposal </w:t>
      </w:r>
      <w:r w:rsidR="00291935" w:rsidRPr="00C02551">
        <w:rPr>
          <w:rFonts w:eastAsiaTheme="minorEastAsia" w:hint="eastAsia"/>
          <w:b/>
          <w:sz w:val="21"/>
          <w:lang w:eastAsia="zh-CN"/>
        </w:rPr>
        <w:t>9</w:t>
      </w:r>
      <w:r w:rsidRPr="00C02551">
        <w:rPr>
          <w:b/>
          <w:sz w:val="21"/>
        </w:rPr>
        <w:t>:</w:t>
      </w:r>
      <w:r w:rsidRPr="00C02551">
        <w:rPr>
          <w:rFonts w:hint="eastAsia"/>
          <w:b/>
          <w:sz w:val="21"/>
        </w:rPr>
        <w:t xml:space="preserve"> </w:t>
      </w:r>
      <w:r w:rsidRPr="00C02551">
        <w:rPr>
          <w:rFonts w:eastAsiaTheme="minorEastAsia" w:hint="eastAsia"/>
          <w:b/>
          <w:sz w:val="21"/>
          <w:lang w:eastAsia="zh-CN"/>
        </w:rPr>
        <w:t>W</w:t>
      </w:r>
      <w:r w:rsidRPr="00C02551">
        <w:rPr>
          <w:b/>
          <w:sz w:val="21"/>
        </w:rPr>
        <w:t xml:space="preserve">hether RRM measurement of MR is used for </w:t>
      </w:r>
      <w:proofErr w:type="spellStart"/>
      <w:r w:rsidRPr="00C02551">
        <w:rPr>
          <w:b/>
          <w:sz w:val="21"/>
        </w:rPr>
        <w:t>neighbor</w:t>
      </w:r>
      <w:proofErr w:type="spellEnd"/>
      <w:r w:rsidRPr="00C02551">
        <w:rPr>
          <w:b/>
          <w:sz w:val="21"/>
        </w:rPr>
        <w:t xml:space="preserve"> cell measurement when</w:t>
      </w:r>
      <w:r w:rsidR="004101DA">
        <w:rPr>
          <w:b/>
          <w:sz w:val="21"/>
        </w:rPr>
        <w:t xml:space="preserve"> the UE is operating with LP-WU</w:t>
      </w:r>
      <w:r w:rsidR="004101DA">
        <w:rPr>
          <w:rFonts w:eastAsiaTheme="minorEastAsia" w:hint="eastAsia"/>
          <w:b/>
          <w:sz w:val="21"/>
          <w:lang w:eastAsia="zh-CN"/>
        </w:rPr>
        <w:t>R</w:t>
      </w:r>
      <w:r w:rsidRPr="00C02551">
        <w:rPr>
          <w:b/>
          <w:sz w:val="21"/>
        </w:rPr>
        <w:t xml:space="preserve"> </w:t>
      </w:r>
      <w:r w:rsidR="00432A3A" w:rsidRPr="00C02551">
        <w:rPr>
          <w:rFonts w:eastAsiaTheme="minorEastAsia" w:hint="eastAsia"/>
          <w:b/>
          <w:sz w:val="21"/>
          <w:lang w:eastAsia="zh-CN"/>
        </w:rPr>
        <w:t>can</w:t>
      </w:r>
      <w:r w:rsidRPr="00C02551">
        <w:rPr>
          <w:b/>
          <w:sz w:val="21"/>
        </w:rPr>
        <w:t xml:space="preserve"> be discussed after further input from RAN2.</w:t>
      </w:r>
    </w:p>
    <w:bookmarkEnd w:id="27"/>
    <w:bookmarkEnd w:id="28"/>
    <w:p w:rsidR="003154AD" w:rsidRPr="00C02551" w:rsidRDefault="003154AD" w:rsidP="003154AD">
      <w:pPr>
        <w:spacing w:after="0"/>
        <w:jc w:val="both"/>
        <w:rPr>
          <w:rFonts w:eastAsiaTheme="minorEastAsia"/>
          <w:b/>
          <w:sz w:val="21"/>
          <w:szCs w:val="24"/>
          <w:lang w:val="sv-SE" w:eastAsia="zh-CN"/>
        </w:rPr>
      </w:pPr>
      <w:r w:rsidRPr="00C02551">
        <w:rPr>
          <w:rFonts w:eastAsiaTheme="minorEastAsia"/>
          <w:b/>
          <w:sz w:val="21"/>
          <w:szCs w:val="24"/>
          <w:lang w:val="sv-SE" w:eastAsia="zh-CN"/>
        </w:rPr>
        <w:t xml:space="preserve">Proposal </w:t>
      </w:r>
      <w:r w:rsidR="00291935" w:rsidRPr="00C02551">
        <w:rPr>
          <w:rFonts w:eastAsiaTheme="minorEastAsia" w:hint="eastAsia"/>
          <w:b/>
          <w:sz w:val="21"/>
          <w:szCs w:val="24"/>
          <w:lang w:val="sv-SE" w:eastAsia="zh-CN"/>
        </w:rPr>
        <w:t>10</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After determining </w:t>
      </w:r>
      <w:r w:rsidRPr="00C02551">
        <w:rPr>
          <w:rFonts w:eastAsiaTheme="minorEastAsia"/>
          <w:b/>
          <w:sz w:val="21"/>
          <w:szCs w:val="24"/>
          <w:lang w:val="sv-SE" w:eastAsia="zh-CN"/>
        </w:rPr>
        <w:t xml:space="preserve">the </w:t>
      </w:r>
      <w:r w:rsidR="003E73FB" w:rsidRPr="00C02551">
        <w:rPr>
          <w:rFonts w:eastAsiaTheme="minorEastAsia" w:hint="eastAsia"/>
          <w:b/>
          <w:sz w:val="21"/>
          <w:szCs w:val="24"/>
          <w:lang w:val="sv-SE" w:eastAsia="zh-CN"/>
        </w:rPr>
        <w:t xml:space="preserve">meaning and the </w:t>
      </w:r>
      <w:r w:rsidRPr="00C02551">
        <w:rPr>
          <w:rFonts w:eastAsiaTheme="minorEastAsia"/>
          <w:b/>
          <w:sz w:val="21"/>
          <w:szCs w:val="24"/>
          <w:lang w:val="sv-SE" w:eastAsia="zh-CN"/>
        </w:rPr>
        <w:t>criteria (entry/exit conditions) for MR RRM measurement relaxation</w:t>
      </w:r>
      <w:r w:rsidRPr="00C02551">
        <w:rPr>
          <w:rFonts w:eastAsiaTheme="minorEastAsia" w:hint="eastAsia"/>
          <w:b/>
          <w:sz w:val="21"/>
          <w:szCs w:val="24"/>
          <w:lang w:val="sv-SE" w:eastAsia="zh-CN"/>
        </w:rPr>
        <w:t xml:space="preserve"> in RAN2/RAN4, the method and requirements for MR </w:t>
      </w:r>
      <w:r w:rsidRPr="00C02551">
        <w:rPr>
          <w:rFonts w:eastAsiaTheme="minorEastAsia"/>
          <w:b/>
          <w:sz w:val="21"/>
          <w:szCs w:val="24"/>
          <w:lang w:val="sv-SE" w:eastAsia="zh-CN"/>
        </w:rPr>
        <w:t>RRM relaxation</w:t>
      </w:r>
      <w:r w:rsidRPr="00C02551">
        <w:rPr>
          <w:rFonts w:eastAsiaTheme="minorEastAsia" w:hint="eastAsia"/>
          <w:b/>
          <w:sz w:val="21"/>
          <w:szCs w:val="24"/>
          <w:lang w:val="sv-SE" w:eastAsia="zh-CN"/>
        </w:rPr>
        <w:t xml:space="preserve"> will be further discussed in RAN4.</w:t>
      </w:r>
    </w:p>
    <w:p w:rsidR="00C45286" w:rsidRPr="00C02551" w:rsidRDefault="00C45286" w:rsidP="00C45286">
      <w:pPr>
        <w:pStyle w:val="2"/>
        <w:rPr>
          <w:rFonts w:eastAsiaTheme="minorEastAsia"/>
          <w:sz w:val="28"/>
          <w:lang w:eastAsia="zh-CN"/>
        </w:rPr>
      </w:pPr>
      <w:r w:rsidRPr="00C02551">
        <w:rPr>
          <w:rFonts w:eastAsiaTheme="minorEastAsia"/>
          <w:sz w:val="28"/>
          <w:lang w:eastAsia="zh-CN"/>
        </w:rPr>
        <w:t>Accuracy</w:t>
      </w:r>
      <w:r w:rsidRPr="00C02551">
        <w:rPr>
          <w:rFonts w:eastAsiaTheme="minorEastAsia" w:hint="eastAsia"/>
          <w:sz w:val="28"/>
          <w:lang w:eastAsia="zh-CN"/>
        </w:rPr>
        <w:t xml:space="preserve"> for </w:t>
      </w:r>
      <w:r w:rsidRPr="00C02551">
        <w:rPr>
          <w:rFonts w:eastAsiaTheme="minorEastAsia"/>
          <w:sz w:val="28"/>
          <w:lang w:eastAsia="zh-CN"/>
        </w:rPr>
        <w:t>LP-WUR requirements</w:t>
      </w:r>
    </w:p>
    <w:p w:rsidR="00C45286" w:rsidRPr="00C02551" w:rsidRDefault="00C45286" w:rsidP="00C45286">
      <w:pPr>
        <w:rPr>
          <w:rFonts w:eastAsiaTheme="minorEastAsia"/>
          <w:sz w:val="21"/>
          <w:lang w:eastAsia="zh-CN"/>
        </w:rPr>
      </w:pPr>
      <w:r w:rsidRPr="00C02551">
        <w:rPr>
          <w:rFonts w:eastAsiaTheme="minorEastAsia" w:hint="eastAsia"/>
          <w:sz w:val="21"/>
          <w:lang w:eastAsia="zh-CN"/>
        </w:rPr>
        <w:t>In the last meeting, RAN4 discussed the a</w:t>
      </w:r>
      <w:r w:rsidRPr="00C02551">
        <w:rPr>
          <w:rFonts w:eastAsiaTheme="minorEastAsia"/>
          <w:sz w:val="21"/>
          <w:lang w:eastAsia="zh-CN"/>
        </w:rPr>
        <w:t>ccuracy for LP-WUR requirements</w:t>
      </w:r>
      <w:r w:rsidRPr="00C02551">
        <w:rPr>
          <w:rFonts w:eastAsiaTheme="minorEastAsia" w:hint="eastAsia"/>
          <w:sz w:val="21"/>
          <w:lang w:eastAsia="zh-CN"/>
        </w:rPr>
        <w:t xml:space="preserve"> and the related agreement is copied as follows [1]:</w:t>
      </w:r>
    </w:p>
    <w:tbl>
      <w:tblPr>
        <w:tblStyle w:val="a5"/>
        <w:tblW w:w="0" w:type="auto"/>
        <w:tblLook w:val="04A0" w:firstRow="1" w:lastRow="0" w:firstColumn="1" w:lastColumn="0" w:noHBand="0" w:noVBand="1"/>
      </w:tblPr>
      <w:tblGrid>
        <w:gridCol w:w="9857"/>
      </w:tblGrid>
      <w:tr w:rsidR="00C02551" w:rsidRPr="00C02551" w:rsidTr="004B212A">
        <w:tc>
          <w:tcPr>
            <w:tcW w:w="9857" w:type="dxa"/>
          </w:tcPr>
          <w:p w:rsidR="00C45286" w:rsidRPr="00C02551" w:rsidRDefault="00C45286" w:rsidP="004B212A">
            <w:pPr>
              <w:spacing w:after="120"/>
              <w:rPr>
                <w:rFonts w:eastAsia="等线"/>
                <w:sz w:val="21"/>
                <w:szCs w:val="21"/>
                <w:lang w:val="en-US" w:eastAsia="zh-CN"/>
              </w:rPr>
            </w:pPr>
            <w:r w:rsidRPr="00C02551">
              <w:rPr>
                <w:rFonts w:eastAsia="等线" w:hint="eastAsia"/>
                <w:sz w:val="21"/>
                <w:szCs w:val="21"/>
                <w:lang w:val="en-US" w:eastAsia="zh-CN"/>
              </w:rPr>
              <w:t>A</w:t>
            </w:r>
            <w:r w:rsidRPr="00C02551">
              <w:rPr>
                <w:rFonts w:eastAsia="等线"/>
                <w:sz w:val="21"/>
                <w:szCs w:val="21"/>
                <w:lang w:val="en-US" w:eastAsia="zh-CN"/>
              </w:rPr>
              <w:t>greement:</w:t>
            </w:r>
          </w:p>
          <w:p w:rsidR="00C45286" w:rsidRPr="00C02551" w:rsidRDefault="00C45286" w:rsidP="004B212A">
            <w:pPr>
              <w:snapToGrid w:val="0"/>
              <w:spacing w:after="120"/>
              <w:ind w:left="284"/>
              <w:rPr>
                <w:rFonts w:eastAsia="等线"/>
                <w:sz w:val="21"/>
                <w:szCs w:val="21"/>
                <w:lang w:val="en-US" w:eastAsia="zh-CN"/>
              </w:rPr>
            </w:pPr>
            <w:r w:rsidRPr="00C02551">
              <w:rPr>
                <w:rFonts w:eastAsia="等线"/>
                <w:sz w:val="21"/>
                <w:szCs w:val="21"/>
                <w:lang w:val="en-US" w:eastAsia="zh-CN"/>
              </w:rPr>
              <w:t>RAN4 requirement for LP-WUR RRM measurement in Idle/inactive states:</w:t>
            </w:r>
          </w:p>
          <w:p w:rsidR="00C45286" w:rsidRPr="00C02551" w:rsidRDefault="00C45286" w:rsidP="004B212A">
            <w:pPr>
              <w:pStyle w:val="a6"/>
              <w:numPr>
                <w:ilvl w:val="0"/>
                <w:numId w:val="36"/>
              </w:numPr>
              <w:snapToGrid w:val="0"/>
              <w:spacing w:after="120"/>
              <w:ind w:left="704"/>
              <w:contextualSpacing w:val="0"/>
              <w:rPr>
                <w:rFonts w:eastAsia="等线"/>
                <w:szCs w:val="21"/>
              </w:rPr>
            </w:pPr>
            <w:r w:rsidRPr="00C02551">
              <w:rPr>
                <w:rFonts w:eastAsia="等线"/>
                <w:szCs w:val="21"/>
              </w:rPr>
              <w:t>RAN4 to discuss the simulation assumptions considering the target SNR, accuracy and number of samples.</w:t>
            </w:r>
          </w:p>
          <w:p w:rsidR="00C45286" w:rsidRPr="00C02551" w:rsidRDefault="00C45286" w:rsidP="004B212A">
            <w:pPr>
              <w:pStyle w:val="a6"/>
              <w:numPr>
                <w:ilvl w:val="0"/>
                <w:numId w:val="36"/>
              </w:numPr>
              <w:snapToGrid w:val="0"/>
              <w:spacing w:after="120"/>
              <w:ind w:left="704"/>
              <w:contextualSpacing w:val="0"/>
              <w:rPr>
                <w:rFonts w:eastAsia="等线"/>
                <w:szCs w:val="21"/>
              </w:rPr>
            </w:pPr>
            <w:r w:rsidRPr="00C02551">
              <w:rPr>
                <w:rFonts w:eastAsia="等线"/>
                <w:szCs w:val="21"/>
              </w:rPr>
              <w:t>RAN4 will define the delay requirement in core part, and further discuss whether/how to define the accuracy requirement.</w:t>
            </w:r>
          </w:p>
        </w:tc>
      </w:tr>
    </w:tbl>
    <w:p w:rsidR="0087006D" w:rsidRPr="00C02551" w:rsidRDefault="00C45286" w:rsidP="0087006D">
      <w:pPr>
        <w:spacing w:before="180"/>
        <w:rPr>
          <w:rFonts w:eastAsia="等线"/>
          <w:sz w:val="21"/>
          <w:szCs w:val="21"/>
          <w:lang w:eastAsia="zh-CN"/>
        </w:rPr>
      </w:pPr>
      <w:r w:rsidRPr="00C02551">
        <w:rPr>
          <w:rFonts w:eastAsia="等线" w:hint="eastAsia"/>
          <w:sz w:val="21"/>
          <w:szCs w:val="21"/>
        </w:rPr>
        <w:t xml:space="preserve">For </w:t>
      </w:r>
      <w:r w:rsidRPr="00C02551">
        <w:rPr>
          <w:rFonts w:eastAsia="等线"/>
          <w:sz w:val="21"/>
          <w:szCs w:val="21"/>
        </w:rPr>
        <w:t>whether/how to define the accuracy requirement</w:t>
      </w:r>
      <w:r w:rsidRPr="00C02551">
        <w:rPr>
          <w:rFonts w:eastAsia="等线" w:hint="eastAsia"/>
          <w:sz w:val="21"/>
          <w:szCs w:val="21"/>
        </w:rPr>
        <w:t xml:space="preserve">, considering </w:t>
      </w:r>
      <w:r w:rsidR="00E07E8F" w:rsidRPr="00C02551">
        <w:rPr>
          <w:rFonts w:eastAsia="等线" w:hint="eastAsia"/>
          <w:sz w:val="21"/>
          <w:szCs w:val="21"/>
          <w:lang w:eastAsia="zh-CN"/>
        </w:rPr>
        <w:t xml:space="preserve">that </w:t>
      </w:r>
      <w:r w:rsidRPr="00C02551">
        <w:rPr>
          <w:rFonts w:eastAsia="等线" w:hint="eastAsia"/>
          <w:sz w:val="21"/>
          <w:szCs w:val="21"/>
        </w:rPr>
        <w:t xml:space="preserve">the </w:t>
      </w:r>
      <w:r w:rsidRPr="00C02551">
        <w:rPr>
          <w:rFonts w:eastAsia="等线"/>
          <w:sz w:val="21"/>
          <w:szCs w:val="21"/>
        </w:rPr>
        <w:t>LP-WUR RRM measurement</w:t>
      </w:r>
      <w:r w:rsidRPr="00C02551">
        <w:rPr>
          <w:rFonts w:eastAsia="等线" w:hint="eastAsia"/>
          <w:sz w:val="21"/>
          <w:szCs w:val="21"/>
        </w:rPr>
        <w:t xml:space="preserve"> </w:t>
      </w:r>
      <w:r w:rsidR="00E07E8F" w:rsidRPr="00C02551">
        <w:rPr>
          <w:rFonts w:eastAsia="等线" w:hint="eastAsia"/>
          <w:sz w:val="21"/>
          <w:szCs w:val="21"/>
          <w:lang w:eastAsia="zh-CN"/>
        </w:rPr>
        <w:t xml:space="preserve">results </w:t>
      </w:r>
      <w:r w:rsidRPr="00C02551">
        <w:rPr>
          <w:rFonts w:eastAsia="等线" w:hint="eastAsia"/>
          <w:sz w:val="21"/>
          <w:szCs w:val="21"/>
        </w:rPr>
        <w:t xml:space="preserve">of serving cell may be used </w:t>
      </w:r>
      <w:r w:rsidR="0037085B" w:rsidRPr="00C02551">
        <w:rPr>
          <w:rFonts w:eastAsia="等线" w:hint="eastAsia"/>
          <w:sz w:val="21"/>
          <w:szCs w:val="21"/>
          <w:lang w:eastAsia="zh-CN"/>
        </w:rPr>
        <w:t xml:space="preserve">in </w:t>
      </w:r>
      <w:r w:rsidR="008B2686" w:rsidRPr="00C02551">
        <w:rPr>
          <w:rFonts w:eastAsia="等线" w:hint="eastAsia"/>
          <w:sz w:val="21"/>
          <w:szCs w:val="21"/>
          <w:lang w:eastAsia="zh-CN"/>
        </w:rPr>
        <w:t xml:space="preserve">the </w:t>
      </w:r>
      <w:r w:rsidR="0037085B" w:rsidRPr="00C02551">
        <w:rPr>
          <w:rFonts w:eastAsia="等线" w:hint="eastAsia"/>
          <w:sz w:val="21"/>
          <w:szCs w:val="21"/>
          <w:lang w:eastAsia="zh-CN"/>
        </w:rPr>
        <w:t>entry/exit condition</w:t>
      </w:r>
      <w:r w:rsidR="008B2686" w:rsidRPr="00C02551">
        <w:rPr>
          <w:rFonts w:eastAsia="等线" w:hint="eastAsia"/>
          <w:sz w:val="21"/>
          <w:szCs w:val="21"/>
          <w:lang w:eastAsia="zh-CN"/>
        </w:rPr>
        <w:t>s</w:t>
      </w:r>
      <w:r w:rsidRPr="00C02551">
        <w:rPr>
          <w:rFonts w:eastAsia="等线" w:hint="eastAsia"/>
          <w:sz w:val="21"/>
          <w:szCs w:val="21"/>
        </w:rPr>
        <w:t xml:space="preserve">, we </w:t>
      </w:r>
      <w:r w:rsidR="00291935" w:rsidRPr="00C02551">
        <w:rPr>
          <w:rFonts w:eastAsia="等线"/>
          <w:sz w:val="21"/>
          <w:szCs w:val="21"/>
        </w:rPr>
        <w:t>believe</w:t>
      </w:r>
      <w:r w:rsidRPr="00C02551">
        <w:rPr>
          <w:rFonts w:eastAsia="等线" w:hint="eastAsia"/>
          <w:sz w:val="21"/>
          <w:szCs w:val="21"/>
        </w:rPr>
        <w:t xml:space="preserve"> that the measurement accuracy is very important to guarantee the network performance,</w:t>
      </w:r>
      <w:r w:rsidRPr="00C02551">
        <w:rPr>
          <w:rFonts w:eastAsia="等线" w:hint="eastAsia"/>
          <w:sz w:val="21"/>
          <w:szCs w:val="21"/>
          <w:lang w:eastAsia="zh-CN"/>
        </w:rPr>
        <w:t xml:space="preserve"> we prefer to use </w:t>
      </w:r>
      <w:r w:rsidRPr="00C02551">
        <w:rPr>
          <w:rFonts w:eastAsia="等线"/>
          <w:sz w:val="21"/>
          <w:szCs w:val="21"/>
          <w:lang w:eastAsia="zh-CN"/>
        </w:rPr>
        <w:t xml:space="preserve">the legacy measurement accuracy for </w:t>
      </w:r>
      <w:r w:rsidR="0087006D" w:rsidRPr="00C02551">
        <w:rPr>
          <w:bCs/>
          <w:sz w:val="21"/>
          <w:szCs w:val="21"/>
          <w:lang w:val="en-US" w:eastAsia="zh-CN" w:bidi="ar"/>
        </w:rPr>
        <w:t>CONNECTED mode</w:t>
      </w:r>
      <w:r w:rsidRPr="00C02551">
        <w:rPr>
          <w:rFonts w:eastAsia="等线"/>
          <w:sz w:val="21"/>
          <w:szCs w:val="21"/>
          <w:lang w:eastAsia="zh-CN"/>
        </w:rPr>
        <w:t xml:space="preserve"> </w:t>
      </w:r>
      <w:r w:rsidRPr="00C02551">
        <w:rPr>
          <w:rFonts w:eastAsia="等线" w:hint="eastAsia"/>
          <w:sz w:val="21"/>
          <w:szCs w:val="21"/>
          <w:lang w:eastAsia="zh-CN"/>
        </w:rPr>
        <w:t xml:space="preserve">in </w:t>
      </w:r>
      <w:r w:rsidRPr="00C02551">
        <w:rPr>
          <w:rFonts w:eastAsia="等线"/>
          <w:sz w:val="21"/>
          <w:szCs w:val="21"/>
          <w:lang w:eastAsia="zh-CN"/>
        </w:rPr>
        <w:t>Clause 10.1.2 TS 38.133</w:t>
      </w:r>
      <w:r w:rsidRPr="00C02551">
        <w:rPr>
          <w:rFonts w:eastAsia="等线" w:hint="eastAsia"/>
          <w:sz w:val="21"/>
          <w:szCs w:val="21"/>
          <w:lang w:eastAsia="zh-CN"/>
        </w:rPr>
        <w:t xml:space="preserve"> </w:t>
      </w:r>
      <w:r w:rsidRPr="00C02551">
        <w:rPr>
          <w:rFonts w:eastAsia="等线"/>
          <w:sz w:val="21"/>
          <w:szCs w:val="21"/>
          <w:lang w:eastAsia="zh-CN"/>
        </w:rPr>
        <w:t>as baseline</w:t>
      </w:r>
      <w:r w:rsidR="00291935" w:rsidRPr="00C02551">
        <w:rPr>
          <w:rFonts w:eastAsia="等线" w:hint="eastAsia"/>
          <w:sz w:val="21"/>
          <w:szCs w:val="21"/>
          <w:lang w:eastAsia="zh-CN"/>
        </w:rPr>
        <w:t xml:space="preserve"> [6]</w:t>
      </w:r>
      <w:r w:rsidRPr="00C02551">
        <w:rPr>
          <w:rFonts w:eastAsia="等线" w:hint="eastAsia"/>
          <w:sz w:val="21"/>
          <w:szCs w:val="21"/>
          <w:lang w:eastAsia="zh-CN"/>
        </w:rPr>
        <w:t>.</w:t>
      </w:r>
      <w:r w:rsidR="0087006D" w:rsidRPr="00C02551">
        <w:rPr>
          <w:rFonts w:eastAsia="等线" w:hint="eastAsia"/>
          <w:sz w:val="21"/>
          <w:szCs w:val="21"/>
          <w:lang w:eastAsia="zh-CN"/>
        </w:rPr>
        <w:t xml:space="preserve"> </w:t>
      </w:r>
      <w:r w:rsidR="008B2686" w:rsidRPr="00C02551">
        <w:rPr>
          <w:rFonts w:eastAsia="等线"/>
          <w:sz w:val="21"/>
          <w:szCs w:val="21"/>
          <w:lang w:eastAsia="zh-CN"/>
        </w:rPr>
        <w:t>R</w:t>
      </w:r>
      <w:r w:rsidR="008B2686" w:rsidRPr="00C02551">
        <w:rPr>
          <w:rFonts w:eastAsia="等线" w:hint="eastAsia"/>
          <w:sz w:val="21"/>
          <w:szCs w:val="21"/>
          <w:lang w:eastAsia="zh-CN"/>
        </w:rPr>
        <w:t>egarding how to define the accuracy requirements (reflecting in the core requirements or dedicated section)</w:t>
      </w:r>
      <w:r w:rsidR="00523453" w:rsidRPr="00C02551">
        <w:rPr>
          <w:rFonts w:eastAsia="等线" w:hint="eastAsia"/>
          <w:sz w:val="21"/>
          <w:szCs w:val="21"/>
          <w:lang w:eastAsia="zh-CN"/>
        </w:rPr>
        <w:t xml:space="preserve">, </w:t>
      </w:r>
      <w:r w:rsidR="000768B2" w:rsidRPr="00C02551">
        <w:rPr>
          <w:rFonts w:eastAsia="等线" w:hint="eastAsia"/>
          <w:sz w:val="21"/>
          <w:szCs w:val="21"/>
          <w:lang w:eastAsia="zh-CN"/>
        </w:rPr>
        <w:t xml:space="preserve">we think it can be discussed after the simulation </w:t>
      </w:r>
      <w:r w:rsidR="00242E70" w:rsidRPr="00C02551">
        <w:rPr>
          <w:rFonts w:eastAsia="等线" w:hint="eastAsia"/>
          <w:sz w:val="21"/>
          <w:szCs w:val="21"/>
          <w:lang w:eastAsia="zh-CN"/>
        </w:rPr>
        <w:t xml:space="preserve">by </w:t>
      </w:r>
      <w:r w:rsidR="000768B2" w:rsidRPr="00C02551">
        <w:rPr>
          <w:rFonts w:eastAsia="等线" w:hint="eastAsia"/>
          <w:sz w:val="21"/>
          <w:szCs w:val="21"/>
          <w:lang w:eastAsia="zh-CN"/>
        </w:rPr>
        <w:t xml:space="preserve">taking the results into account. </w:t>
      </w:r>
    </w:p>
    <w:p w:rsidR="00291935" w:rsidRPr="00C02551" w:rsidRDefault="00291935" w:rsidP="0087006D">
      <w:pPr>
        <w:spacing w:before="180"/>
        <w:rPr>
          <w:rFonts w:eastAsia="等线"/>
          <w:sz w:val="21"/>
          <w:szCs w:val="21"/>
          <w:lang w:eastAsia="zh-CN"/>
        </w:rPr>
      </w:pPr>
      <w:bookmarkStart w:id="29" w:name="OLE_LINK130"/>
      <w:bookmarkStart w:id="30" w:name="OLE_LINK131"/>
      <w:r w:rsidRPr="00C02551">
        <w:rPr>
          <w:rFonts w:eastAsiaTheme="minorEastAsia" w:hint="eastAsia"/>
          <w:b/>
          <w:sz w:val="21"/>
          <w:szCs w:val="24"/>
          <w:lang w:val="sv-SE" w:eastAsia="zh-CN"/>
        </w:rPr>
        <w:t>Observation 3:</w:t>
      </w:r>
      <w:r w:rsidR="00C02551">
        <w:rPr>
          <w:rFonts w:eastAsiaTheme="minorEastAsia" w:hint="eastAsia"/>
          <w:b/>
          <w:sz w:val="21"/>
          <w:szCs w:val="24"/>
          <w:lang w:val="sv-SE" w:eastAsia="zh-CN"/>
        </w:rPr>
        <w:t xml:space="preserve"> </w:t>
      </w:r>
      <w:r w:rsidRPr="00C02551">
        <w:rPr>
          <w:rFonts w:eastAsiaTheme="minorEastAsia" w:hint="eastAsia"/>
          <w:b/>
          <w:sz w:val="21"/>
          <w:szCs w:val="24"/>
          <w:lang w:val="sv-SE" w:eastAsia="zh-CN"/>
        </w:rPr>
        <w:t>T</w:t>
      </w:r>
      <w:r w:rsidR="00C02551" w:rsidRPr="00C02551">
        <w:rPr>
          <w:rFonts w:eastAsiaTheme="minorEastAsia"/>
          <w:b/>
          <w:sz w:val="21"/>
          <w:szCs w:val="24"/>
          <w:lang w:val="sv-SE" w:eastAsia="zh-CN"/>
        </w:rPr>
        <w:t>he LP-WUR RRM measurement results of serving cell may be used in the entry/exit conditions</w:t>
      </w:r>
      <w:r w:rsidRPr="00C02551">
        <w:rPr>
          <w:rFonts w:eastAsiaTheme="minorEastAsia"/>
          <w:b/>
          <w:sz w:val="21"/>
          <w:szCs w:val="24"/>
          <w:lang w:val="sv-SE" w:eastAsia="zh-CN"/>
        </w:rPr>
        <w:t xml:space="preserve">, </w:t>
      </w:r>
      <w:r w:rsidRPr="00C02551">
        <w:rPr>
          <w:rFonts w:eastAsiaTheme="minorEastAsia" w:hint="eastAsia"/>
          <w:b/>
          <w:sz w:val="21"/>
          <w:szCs w:val="24"/>
          <w:lang w:val="sv-SE" w:eastAsia="zh-CN"/>
        </w:rPr>
        <w:t>so</w:t>
      </w:r>
      <w:r w:rsidRPr="00C02551">
        <w:rPr>
          <w:rFonts w:eastAsiaTheme="minorEastAsia"/>
          <w:b/>
          <w:sz w:val="21"/>
          <w:szCs w:val="24"/>
          <w:lang w:val="sv-SE" w:eastAsia="zh-CN"/>
        </w:rPr>
        <w:t xml:space="preserve"> the measurement accuracy is very important to guarantee the network performance</w:t>
      </w:r>
      <w:r w:rsidRPr="00C02551">
        <w:rPr>
          <w:rFonts w:eastAsiaTheme="minorEastAsia" w:hint="eastAsia"/>
          <w:b/>
          <w:sz w:val="21"/>
          <w:szCs w:val="24"/>
          <w:lang w:val="sv-SE" w:eastAsia="zh-CN"/>
        </w:rPr>
        <w:t>.</w:t>
      </w:r>
    </w:p>
    <w:p w:rsidR="00105119" w:rsidRPr="00C02551" w:rsidRDefault="00291935" w:rsidP="00E07E8F">
      <w:pPr>
        <w:spacing w:before="180"/>
        <w:rPr>
          <w:rFonts w:eastAsiaTheme="minorEastAsia"/>
          <w:b/>
          <w:sz w:val="21"/>
          <w:szCs w:val="24"/>
          <w:lang w:val="sv-SE" w:eastAsia="zh-CN"/>
        </w:rPr>
      </w:pPr>
      <w:bookmarkStart w:id="31" w:name="OLE_LINK128"/>
      <w:bookmarkStart w:id="32" w:name="OLE_LINK129"/>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 xml:space="preserve">11: </w:t>
      </w:r>
      <w:bookmarkEnd w:id="31"/>
      <w:bookmarkEnd w:id="32"/>
      <w:r w:rsidRPr="00C02551">
        <w:rPr>
          <w:rFonts w:eastAsiaTheme="minorEastAsia" w:hint="eastAsia"/>
          <w:b/>
          <w:sz w:val="21"/>
          <w:szCs w:val="24"/>
          <w:lang w:val="sv-SE" w:eastAsia="zh-CN"/>
        </w:rPr>
        <w:t xml:space="preserve">RAN4 to </w:t>
      </w:r>
      <w:r w:rsidRPr="00C02551">
        <w:rPr>
          <w:rFonts w:eastAsiaTheme="minorEastAsia"/>
          <w:b/>
          <w:sz w:val="21"/>
          <w:szCs w:val="24"/>
          <w:lang w:val="sv-SE" w:eastAsia="zh-CN"/>
        </w:rPr>
        <w:t>use the legacy measurement accuracy for CONNECTED mode in Clause 10.1.2 TS 38.133 as baseline.</w:t>
      </w:r>
    </w:p>
    <w:p w:rsidR="00E07E8F" w:rsidRPr="00C02551" w:rsidRDefault="00E07E8F" w:rsidP="003154AD">
      <w:pPr>
        <w:spacing w:after="0"/>
        <w:jc w:val="both"/>
        <w:rPr>
          <w:rFonts w:eastAsiaTheme="minorEastAsia"/>
          <w:b/>
          <w:sz w:val="21"/>
          <w:szCs w:val="24"/>
          <w:lang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 xml:space="preserve">12: </w:t>
      </w:r>
      <w:r w:rsidRPr="00C02551">
        <w:rPr>
          <w:rFonts w:eastAsiaTheme="minorEastAsia"/>
          <w:b/>
          <w:sz w:val="21"/>
          <w:szCs w:val="24"/>
          <w:lang w:eastAsia="zh-CN"/>
        </w:rPr>
        <w:t>Regarding how to define the accuracy requirements (reflecting in the core requirements or dedicated section), it can be discussed after the simulation by taking the results into account.</w:t>
      </w:r>
    </w:p>
    <w:bookmarkEnd w:id="14"/>
    <w:bookmarkEnd w:id="15"/>
    <w:bookmarkEnd w:id="29"/>
    <w:bookmarkEnd w:id="30"/>
    <w:p w:rsidR="00F27DEF" w:rsidRPr="00C02551" w:rsidRDefault="006B39B2" w:rsidP="00F27DEF">
      <w:pPr>
        <w:pStyle w:val="1"/>
        <w:rPr>
          <w:rFonts w:eastAsia="宋体"/>
          <w:lang w:eastAsia="zh-CN"/>
        </w:rPr>
      </w:pPr>
      <w:r w:rsidRPr="00C02551">
        <w:rPr>
          <w:rFonts w:eastAsia="宋体" w:hint="eastAsia"/>
          <w:lang w:eastAsia="zh-CN"/>
        </w:rPr>
        <w:t xml:space="preserve">3. </w:t>
      </w:r>
      <w:r w:rsidR="00F27DEF" w:rsidRPr="00C02551">
        <w:rPr>
          <w:rFonts w:eastAsia="宋体"/>
          <w:lang w:eastAsia="zh-CN"/>
        </w:rPr>
        <w:t>Conclusion</w:t>
      </w:r>
    </w:p>
    <w:p w:rsidR="001C1559" w:rsidRPr="00C02551" w:rsidRDefault="00F27DEF" w:rsidP="002450FA">
      <w:pPr>
        <w:spacing w:after="120"/>
        <w:jc w:val="both"/>
        <w:rPr>
          <w:rFonts w:eastAsiaTheme="minorEastAsia"/>
          <w:sz w:val="21"/>
          <w:lang w:eastAsia="zh-CN"/>
        </w:rPr>
      </w:pPr>
      <w:bookmarkStart w:id="33" w:name="_Toc423020280"/>
      <w:bookmarkEnd w:id="33"/>
      <w:r w:rsidRPr="00C02551">
        <w:rPr>
          <w:rFonts w:eastAsiaTheme="minorEastAsia"/>
          <w:sz w:val="21"/>
          <w:lang w:eastAsia="zh-CN"/>
        </w:rPr>
        <w:t xml:space="preserve">In this </w:t>
      </w:r>
      <w:r w:rsidRPr="00C02551">
        <w:rPr>
          <w:rFonts w:eastAsiaTheme="minorEastAsia" w:hint="eastAsia"/>
          <w:sz w:val="21"/>
          <w:lang w:eastAsia="zh-CN"/>
        </w:rPr>
        <w:t>paper,</w:t>
      </w:r>
      <w:r w:rsidRPr="00C02551">
        <w:rPr>
          <w:rFonts w:eastAsiaTheme="minorEastAsia"/>
          <w:sz w:val="21"/>
          <w:lang w:eastAsia="zh-CN"/>
        </w:rPr>
        <w:t xml:space="preserve"> we provide our views on </w:t>
      </w:r>
      <w:r w:rsidR="00405335" w:rsidRPr="00C02551">
        <w:rPr>
          <w:rFonts w:eastAsiaTheme="minorEastAsia"/>
          <w:sz w:val="21"/>
          <w:lang w:eastAsia="zh-CN"/>
        </w:rPr>
        <w:t>RRM core requirements for R19 LP-WUS/WUR</w:t>
      </w:r>
      <w:r w:rsidRPr="00C02551">
        <w:rPr>
          <w:rFonts w:eastAsiaTheme="minorEastAsia"/>
          <w:sz w:val="21"/>
          <w:lang w:eastAsia="zh-CN"/>
        </w:rPr>
        <w:t xml:space="preserve">. From this discussion we have derived the following </w:t>
      </w:r>
      <w:r w:rsidR="006770C9" w:rsidRPr="00C02551">
        <w:rPr>
          <w:rFonts w:eastAsiaTheme="minorEastAsia" w:hint="eastAsia"/>
          <w:sz w:val="21"/>
          <w:lang w:eastAsia="zh-CN"/>
        </w:rPr>
        <w:t>observation</w:t>
      </w:r>
      <w:r w:rsidR="006B39B2" w:rsidRPr="00C02551">
        <w:rPr>
          <w:rFonts w:eastAsiaTheme="minorEastAsia" w:hint="eastAsia"/>
          <w:sz w:val="21"/>
          <w:lang w:eastAsia="zh-CN"/>
        </w:rPr>
        <w:t>s</w:t>
      </w:r>
      <w:r w:rsidR="006770C9" w:rsidRPr="00C02551">
        <w:rPr>
          <w:rFonts w:eastAsiaTheme="minorEastAsia" w:hint="eastAsia"/>
          <w:sz w:val="21"/>
          <w:lang w:eastAsia="zh-CN"/>
        </w:rPr>
        <w:t xml:space="preserve"> and </w:t>
      </w:r>
      <w:r w:rsidRPr="00C02551">
        <w:rPr>
          <w:rFonts w:eastAsiaTheme="minorEastAsia"/>
          <w:sz w:val="21"/>
          <w:lang w:eastAsia="zh-CN"/>
        </w:rPr>
        <w:t>proposals:</w:t>
      </w:r>
    </w:p>
    <w:p w:rsidR="00B85BFC" w:rsidRPr="00C02551" w:rsidRDefault="00B85BFC" w:rsidP="00B85BFC">
      <w:pPr>
        <w:rPr>
          <w:rFonts w:eastAsiaTheme="minorEastAsia"/>
          <w:b/>
          <w:sz w:val="21"/>
          <w:szCs w:val="24"/>
          <w:lang w:val="sv-SE" w:eastAsia="zh-CN"/>
        </w:rPr>
      </w:pPr>
      <w:r w:rsidRPr="00C02551">
        <w:rPr>
          <w:rFonts w:eastAsiaTheme="minorEastAsia" w:hint="eastAsia"/>
          <w:b/>
          <w:sz w:val="21"/>
          <w:szCs w:val="24"/>
          <w:lang w:val="sv-SE" w:eastAsia="zh-CN"/>
        </w:rPr>
        <w:t>Observation 1: I</w:t>
      </w:r>
      <w:r w:rsidRPr="00C02551">
        <w:rPr>
          <w:rFonts w:eastAsiaTheme="minorEastAsia"/>
          <w:b/>
          <w:sz w:val="21"/>
          <w:szCs w:val="24"/>
          <w:lang w:val="sv-SE" w:eastAsia="zh-CN"/>
        </w:rPr>
        <w:t xml:space="preserve">t is very important to confirm the understanding of </w:t>
      </w:r>
      <w:r w:rsidRPr="00C02551">
        <w:rPr>
          <w:rFonts w:eastAsiaTheme="minorEastAsia" w:hint="eastAsia"/>
          <w:b/>
          <w:sz w:val="21"/>
          <w:szCs w:val="24"/>
          <w:lang w:val="sv-SE" w:eastAsia="zh-CN"/>
        </w:rPr>
        <w:t xml:space="preserve">UE </w:t>
      </w:r>
      <w:r w:rsidRPr="00C02551">
        <w:rPr>
          <w:rFonts w:eastAsiaTheme="minorEastAsia"/>
          <w:b/>
          <w:sz w:val="21"/>
          <w:szCs w:val="24"/>
          <w:lang w:val="sv-SE" w:eastAsia="zh-CN"/>
        </w:rPr>
        <w:t>serving cell RRM measurement offloaded from MR to LP-WUR firstly, it is also related to the criteria and requirements for MR RRM relaxation.</w:t>
      </w:r>
    </w:p>
    <w:p w:rsidR="00B85BFC" w:rsidRPr="00C02551" w:rsidRDefault="00B85BFC" w:rsidP="00B85BFC">
      <w:pPr>
        <w:rPr>
          <w:rFonts w:eastAsiaTheme="minorEastAsia"/>
          <w:b/>
          <w:sz w:val="21"/>
          <w:szCs w:val="24"/>
          <w:lang w:val="sv-SE"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1</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The states of UE </w:t>
      </w:r>
      <w:r w:rsidRPr="00C02551">
        <w:rPr>
          <w:rFonts w:eastAsiaTheme="minorEastAsia"/>
          <w:b/>
          <w:sz w:val="21"/>
          <w:szCs w:val="24"/>
          <w:lang w:val="sv-SE" w:eastAsia="zh-CN"/>
        </w:rPr>
        <w:t>serving cell RRM measurement offloaded from MR to LP-WUR</w:t>
      </w:r>
      <w:r w:rsidRPr="00C02551">
        <w:rPr>
          <w:rFonts w:eastAsiaTheme="minorEastAsia" w:hint="eastAsia"/>
          <w:b/>
          <w:sz w:val="21"/>
          <w:szCs w:val="24"/>
          <w:lang w:val="sv-SE" w:eastAsia="zh-CN"/>
        </w:rPr>
        <w:t xml:space="preserve"> need to be determined firstly in RAN4.</w:t>
      </w:r>
    </w:p>
    <w:p w:rsidR="00B85BFC" w:rsidRPr="00C02551" w:rsidRDefault="00B85BFC" w:rsidP="00B85BFC">
      <w:pPr>
        <w:spacing w:after="0"/>
        <w:rPr>
          <w:rFonts w:eastAsiaTheme="minorEastAsia"/>
          <w:b/>
          <w:sz w:val="21"/>
          <w:szCs w:val="24"/>
          <w:lang w:val="sv-SE"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2</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The following states of UE </w:t>
      </w:r>
      <w:r w:rsidRPr="00C02551">
        <w:rPr>
          <w:rFonts w:eastAsiaTheme="minorEastAsia"/>
          <w:b/>
          <w:sz w:val="21"/>
          <w:szCs w:val="24"/>
          <w:lang w:val="sv-SE" w:eastAsia="zh-CN"/>
        </w:rPr>
        <w:t>serving cell RRM measurement offloaded from MR to LP-WUR</w:t>
      </w:r>
      <w:r w:rsidRPr="00C02551">
        <w:rPr>
          <w:rFonts w:eastAsiaTheme="minorEastAsia" w:hint="eastAsia"/>
          <w:b/>
          <w:sz w:val="21"/>
          <w:szCs w:val="24"/>
          <w:lang w:val="sv-SE" w:eastAsia="zh-CN"/>
        </w:rPr>
        <w:t xml:space="preserve"> can be considered:</w:t>
      </w:r>
    </w:p>
    <w:p w:rsidR="00B85BFC" w:rsidRPr="00C02551" w:rsidRDefault="00B85BFC" w:rsidP="00B85BFC">
      <w:pPr>
        <w:pStyle w:val="a6"/>
        <w:numPr>
          <w:ilvl w:val="0"/>
          <w:numId w:val="33"/>
        </w:numPr>
        <w:rPr>
          <w:b/>
          <w:sz w:val="21"/>
          <w:lang w:eastAsia="zh-CN"/>
        </w:rPr>
      </w:pPr>
      <w:r w:rsidRPr="00C02551">
        <w:rPr>
          <w:rFonts w:hint="eastAsia"/>
          <w:b/>
          <w:sz w:val="21"/>
          <w:lang w:eastAsia="zh-CN"/>
        </w:rPr>
        <w:t xml:space="preserve">State 1: UE serving cell RRM measurement via MR is stopped, i.e. no UE serving cell RRM measurement via MR, and </w:t>
      </w:r>
      <w:r w:rsidRPr="00C02551">
        <w:rPr>
          <w:b/>
          <w:sz w:val="21"/>
          <w:lang w:eastAsia="zh-CN"/>
        </w:rPr>
        <w:t>LP-WUR performs serving cell measurement</w:t>
      </w:r>
      <w:r w:rsidRPr="00C02551">
        <w:rPr>
          <w:rFonts w:hint="eastAsia"/>
          <w:b/>
          <w:sz w:val="21"/>
          <w:lang w:eastAsia="zh-CN"/>
        </w:rPr>
        <w:t>.</w:t>
      </w:r>
    </w:p>
    <w:p w:rsidR="00B85BFC" w:rsidRPr="00C02551" w:rsidRDefault="00B85BFC" w:rsidP="00B85BFC">
      <w:pPr>
        <w:pStyle w:val="a6"/>
        <w:numPr>
          <w:ilvl w:val="0"/>
          <w:numId w:val="33"/>
        </w:numPr>
        <w:rPr>
          <w:b/>
          <w:sz w:val="21"/>
          <w:lang w:eastAsia="zh-CN"/>
        </w:rPr>
      </w:pPr>
      <w:r w:rsidRPr="00C02551">
        <w:rPr>
          <w:rFonts w:hint="eastAsia"/>
          <w:b/>
          <w:sz w:val="21"/>
          <w:lang w:eastAsia="zh-CN"/>
        </w:rPr>
        <w:t xml:space="preserve">State 2: </w:t>
      </w:r>
      <w:r w:rsidRPr="00C02551">
        <w:rPr>
          <w:b/>
          <w:sz w:val="21"/>
          <w:lang w:val="sv-SE" w:eastAsia="zh-CN"/>
        </w:rPr>
        <w:t>UE serving cell RRM measurement via MR is relaxed, i.e. UE serving cell RRM measurement via MR is performed with longer cycle</w:t>
      </w:r>
      <w:r w:rsidRPr="00C02551">
        <w:rPr>
          <w:rFonts w:hint="eastAsia"/>
          <w:b/>
          <w:sz w:val="21"/>
          <w:lang w:val="sv-SE" w:eastAsia="zh-CN"/>
        </w:rPr>
        <w:t xml:space="preserve">, and </w:t>
      </w:r>
      <w:r w:rsidRPr="00C02551">
        <w:rPr>
          <w:b/>
          <w:sz w:val="21"/>
          <w:lang w:eastAsia="zh-CN"/>
        </w:rPr>
        <w:t>LP-WUR performs serving cell measurement</w:t>
      </w:r>
      <w:r w:rsidRPr="00C02551">
        <w:rPr>
          <w:rFonts w:hint="eastAsia"/>
          <w:b/>
          <w:sz w:val="21"/>
          <w:lang w:eastAsia="zh-CN"/>
        </w:rPr>
        <w:t>.</w:t>
      </w:r>
    </w:p>
    <w:p w:rsidR="00B85BFC" w:rsidRPr="00C02551" w:rsidRDefault="00B85BFC" w:rsidP="00B85BFC">
      <w:pPr>
        <w:spacing w:after="0"/>
        <w:rPr>
          <w:rFonts w:eastAsiaTheme="minorEastAsia"/>
          <w:b/>
          <w:sz w:val="21"/>
          <w:szCs w:val="24"/>
          <w:lang w:val="sv-SE" w:eastAsia="zh-CN"/>
        </w:rPr>
      </w:pPr>
      <w:r w:rsidRPr="00C02551">
        <w:rPr>
          <w:rFonts w:eastAsiaTheme="minorEastAsia"/>
          <w:b/>
          <w:sz w:val="21"/>
          <w:szCs w:val="24"/>
          <w:lang w:val="sv-SE" w:eastAsia="zh-CN"/>
        </w:rPr>
        <w:lastRenderedPageBreak/>
        <w:t xml:space="preserve">Proposal </w:t>
      </w:r>
      <w:r w:rsidRPr="00C02551">
        <w:rPr>
          <w:rFonts w:eastAsiaTheme="minorEastAsia" w:hint="eastAsia"/>
          <w:b/>
          <w:sz w:val="21"/>
          <w:szCs w:val="24"/>
          <w:lang w:val="sv-SE" w:eastAsia="zh-CN"/>
        </w:rPr>
        <w:t>3</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A</w:t>
      </w:r>
      <w:r w:rsidRPr="00C02551">
        <w:rPr>
          <w:rFonts w:eastAsiaTheme="minorEastAsia"/>
          <w:b/>
          <w:sz w:val="21"/>
          <w:szCs w:val="24"/>
          <w:lang w:val="sv-SE" w:eastAsia="zh-CN"/>
        </w:rPr>
        <w:t>t least State 1 should be supported</w:t>
      </w:r>
      <w:r w:rsidRPr="00C02551">
        <w:rPr>
          <w:rFonts w:eastAsiaTheme="minorEastAsia" w:hint="eastAsia"/>
          <w:b/>
          <w:sz w:val="21"/>
          <w:szCs w:val="24"/>
          <w:lang w:val="sv-SE" w:eastAsia="zh-CN"/>
        </w:rPr>
        <w:t xml:space="preserve"> for </w:t>
      </w:r>
      <w:r w:rsidRPr="00C02551">
        <w:rPr>
          <w:rFonts w:eastAsiaTheme="minorEastAsia"/>
          <w:b/>
          <w:sz w:val="21"/>
          <w:szCs w:val="24"/>
          <w:lang w:val="sv-SE" w:eastAsia="zh-CN"/>
        </w:rPr>
        <w:t>UE serving cell RRM measurement offloaded from MR</w:t>
      </w:r>
      <w:r w:rsidRPr="00C02551">
        <w:rPr>
          <w:rFonts w:eastAsiaTheme="minorEastAsia" w:hint="eastAsia"/>
          <w:b/>
          <w:sz w:val="21"/>
          <w:szCs w:val="24"/>
          <w:lang w:val="sv-SE" w:eastAsia="zh-CN"/>
        </w:rPr>
        <w:t xml:space="preserve">. </w:t>
      </w:r>
    </w:p>
    <w:p w:rsidR="00B85BFC" w:rsidRPr="00C02551" w:rsidRDefault="00B85BFC" w:rsidP="00B85BFC">
      <w:pPr>
        <w:pStyle w:val="a6"/>
        <w:numPr>
          <w:ilvl w:val="0"/>
          <w:numId w:val="33"/>
        </w:numPr>
        <w:rPr>
          <w:b/>
          <w:sz w:val="21"/>
          <w:lang w:eastAsia="zh-CN"/>
        </w:rPr>
      </w:pPr>
      <w:r w:rsidRPr="00C02551">
        <w:rPr>
          <w:rFonts w:hint="eastAsia"/>
          <w:b/>
          <w:sz w:val="21"/>
          <w:lang w:eastAsia="zh-CN"/>
        </w:rPr>
        <w:t xml:space="preserve">FFS for </w:t>
      </w:r>
      <w:r w:rsidRPr="00C02551">
        <w:rPr>
          <w:b/>
          <w:sz w:val="21"/>
          <w:lang w:eastAsia="zh-CN"/>
        </w:rPr>
        <w:t>State 2</w:t>
      </w:r>
      <w:r w:rsidRPr="00C02551">
        <w:rPr>
          <w:rFonts w:hint="eastAsia"/>
          <w:b/>
          <w:sz w:val="21"/>
          <w:lang w:eastAsia="zh-CN"/>
        </w:rPr>
        <w:t>.</w:t>
      </w:r>
      <w:r w:rsidRPr="00C02551">
        <w:rPr>
          <w:b/>
          <w:sz w:val="21"/>
          <w:lang w:eastAsia="zh-CN"/>
        </w:rPr>
        <w:t xml:space="preserve"> </w:t>
      </w:r>
    </w:p>
    <w:p w:rsidR="00B85BFC" w:rsidRPr="00C02551" w:rsidRDefault="00B85BFC" w:rsidP="00B85BFC">
      <w:pPr>
        <w:rPr>
          <w:rFonts w:eastAsia="宋体"/>
          <w:sz w:val="21"/>
          <w:lang w:eastAsia="zh-CN"/>
        </w:rPr>
      </w:pPr>
      <w:r w:rsidRPr="00C02551">
        <w:rPr>
          <w:rFonts w:eastAsiaTheme="minorEastAsia" w:hint="eastAsia"/>
          <w:b/>
          <w:sz w:val="21"/>
          <w:szCs w:val="24"/>
          <w:lang w:val="sv-SE" w:eastAsia="zh-CN"/>
        </w:rPr>
        <w:t>Observation 2: T</w:t>
      </w:r>
      <w:r w:rsidRPr="00C02551">
        <w:rPr>
          <w:rFonts w:eastAsiaTheme="minorEastAsia"/>
          <w:b/>
          <w:sz w:val="21"/>
          <w:szCs w:val="24"/>
          <w:lang w:val="sv-SE" w:eastAsia="zh-CN"/>
        </w:rPr>
        <w:t>he criteria of entry/exit conditions for LP-WUS monitoring has already been discussed in RAN1/RAN2</w:t>
      </w:r>
      <w:r w:rsidRPr="00C02551">
        <w:rPr>
          <w:rFonts w:eastAsiaTheme="minorEastAsia" w:hint="eastAsia"/>
          <w:b/>
          <w:sz w:val="21"/>
          <w:szCs w:val="24"/>
          <w:lang w:val="sv-SE" w:eastAsia="zh-CN"/>
        </w:rPr>
        <w:t>.</w:t>
      </w:r>
    </w:p>
    <w:p w:rsidR="00291935" w:rsidRPr="00C02551" w:rsidRDefault="00291935" w:rsidP="00291935">
      <w:pPr>
        <w:rPr>
          <w:rFonts w:eastAsiaTheme="minorEastAsia"/>
          <w:b/>
          <w:sz w:val="21"/>
          <w:szCs w:val="24"/>
          <w:lang w:val="sv-SE"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4</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RAN4 to </w:t>
      </w:r>
      <w:r w:rsidRPr="00C02551">
        <w:rPr>
          <w:rFonts w:eastAsiaTheme="minorEastAsia"/>
          <w:b/>
          <w:sz w:val="21"/>
          <w:szCs w:val="24"/>
          <w:lang w:val="sv-SE" w:eastAsia="zh-CN"/>
        </w:rPr>
        <w:t>firstly</w:t>
      </w:r>
      <w:r w:rsidRPr="00C02551">
        <w:rPr>
          <w:rFonts w:eastAsiaTheme="minorEastAsia" w:hint="eastAsia"/>
          <w:b/>
          <w:sz w:val="21"/>
          <w:szCs w:val="24"/>
          <w:lang w:val="sv-SE" w:eastAsia="zh-CN"/>
        </w:rPr>
        <w:t xml:space="preserve"> discuss </w:t>
      </w:r>
      <w:r w:rsidRPr="00C02551">
        <w:rPr>
          <w:rFonts w:eastAsiaTheme="minorEastAsia"/>
          <w:b/>
          <w:sz w:val="21"/>
          <w:szCs w:val="24"/>
          <w:lang w:val="sv-SE" w:eastAsia="zh-CN"/>
        </w:rPr>
        <w:t xml:space="preserve">the differences between </w:t>
      </w:r>
      <w:r w:rsidRPr="00C02551">
        <w:rPr>
          <w:rFonts w:eastAsia="宋体"/>
          <w:b/>
          <w:sz w:val="21"/>
          <w:szCs w:val="21"/>
          <w:lang w:val="en-US" w:eastAsia="zh-CN"/>
        </w:rPr>
        <w:t>entry/exit</w:t>
      </w:r>
      <w:r w:rsidRPr="00C02551">
        <w:rPr>
          <w:rFonts w:eastAsiaTheme="minorEastAsia"/>
          <w:b/>
          <w:sz w:val="21"/>
          <w:szCs w:val="24"/>
          <w:lang w:val="sv-SE" w:eastAsia="zh-CN"/>
        </w:rPr>
        <w:t xml:space="preserve"> conditions for LP-WUS monitoring defined in RAN1/RAN2 and conditions for LP-WUR measurement.</w:t>
      </w:r>
    </w:p>
    <w:p w:rsidR="00291935" w:rsidRPr="00C02551" w:rsidRDefault="00291935" w:rsidP="00291935">
      <w:pPr>
        <w:rPr>
          <w:rFonts w:eastAsia="宋体"/>
          <w:b/>
          <w:sz w:val="21"/>
          <w:szCs w:val="21"/>
          <w:lang w:val="en-US"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5</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w:t>
      </w:r>
      <w:r w:rsidRPr="00C02551">
        <w:rPr>
          <w:rFonts w:eastAsiaTheme="minorEastAsia"/>
          <w:b/>
          <w:sz w:val="21"/>
          <w:szCs w:val="24"/>
          <w:lang w:val="sv-SE" w:eastAsia="zh-CN"/>
        </w:rPr>
        <w:t>RAN4 should at least consider LP-SS and PSS/SSS</w:t>
      </w:r>
      <w:r w:rsidRPr="00C02551">
        <w:rPr>
          <w:rFonts w:eastAsiaTheme="minorEastAsia" w:hint="eastAsia"/>
          <w:b/>
          <w:sz w:val="21"/>
          <w:szCs w:val="24"/>
          <w:lang w:val="sv-SE" w:eastAsia="zh-CN"/>
        </w:rPr>
        <w:t xml:space="preserve"> </w:t>
      </w:r>
      <w:r w:rsidRPr="00C02551">
        <w:rPr>
          <w:rFonts w:eastAsiaTheme="minorEastAsia"/>
          <w:b/>
          <w:sz w:val="21"/>
          <w:szCs w:val="24"/>
          <w:lang w:val="sv-SE" w:eastAsia="zh-CN"/>
        </w:rPr>
        <w:t xml:space="preserve">when discussing the </w:t>
      </w:r>
      <w:r w:rsidRPr="00C02551">
        <w:rPr>
          <w:rFonts w:eastAsia="宋体"/>
          <w:b/>
          <w:sz w:val="21"/>
          <w:szCs w:val="21"/>
          <w:lang w:val="en-US" w:eastAsia="zh-CN"/>
        </w:rPr>
        <w:t>entry/exit</w:t>
      </w:r>
      <w:r w:rsidRPr="00C02551">
        <w:rPr>
          <w:rFonts w:eastAsiaTheme="minorEastAsia"/>
          <w:b/>
          <w:sz w:val="21"/>
          <w:szCs w:val="24"/>
          <w:lang w:val="sv-SE" w:eastAsia="zh-CN"/>
        </w:rPr>
        <w:t xml:space="preserve"> conditions for LP-WUR measurement.</w:t>
      </w:r>
    </w:p>
    <w:p w:rsidR="006732F8" w:rsidRPr="00C02551" w:rsidRDefault="006732F8" w:rsidP="006732F8">
      <w:pPr>
        <w:rPr>
          <w:rFonts w:eastAsia="宋体"/>
          <w:b/>
          <w:sz w:val="21"/>
          <w:szCs w:val="21"/>
          <w:lang w:val="en-US" w:eastAsia="zh-CN"/>
        </w:rPr>
      </w:pPr>
      <w:r w:rsidRPr="00C02551">
        <w:rPr>
          <w:rFonts w:eastAsiaTheme="minorEastAsia"/>
          <w:b/>
          <w:sz w:val="21"/>
          <w:szCs w:val="24"/>
          <w:lang w:val="sv-SE" w:eastAsia="zh-CN"/>
        </w:rPr>
        <w:t xml:space="preserve">Proposal </w:t>
      </w:r>
      <w:r w:rsidR="00291935" w:rsidRPr="00C02551">
        <w:rPr>
          <w:rFonts w:eastAsiaTheme="minorEastAsia" w:hint="eastAsia"/>
          <w:b/>
          <w:sz w:val="21"/>
          <w:szCs w:val="24"/>
          <w:lang w:val="sv-SE" w:eastAsia="zh-CN"/>
        </w:rPr>
        <w:t>6</w:t>
      </w:r>
      <w:r w:rsidRPr="00C02551">
        <w:rPr>
          <w:rFonts w:eastAsiaTheme="minorEastAsia"/>
          <w:b/>
          <w:sz w:val="21"/>
          <w:szCs w:val="24"/>
          <w:lang w:val="sv-SE" w:eastAsia="zh-CN"/>
        </w:rPr>
        <w:t>:</w:t>
      </w:r>
      <w:r w:rsidRPr="00C02551">
        <w:rPr>
          <w:rFonts w:eastAsia="宋体" w:hint="eastAsia"/>
          <w:b/>
          <w:sz w:val="21"/>
          <w:szCs w:val="21"/>
          <w:lang w:val="en-US" w:eastAsia="zh-CN"/>
        </w:rPr>
        <w:t xml:space="preserve"> </w:t>
      </w:r>
      <w:r w:rsidRPr="00C02551">
        <w:rPr>
          <w:rFonts w:eastAsia="宋体"/>
          <w:b/>
          <w:sz w:val="21"/>
          <w:szCs w:val="21"/>
          <w:lang w:val="en-US" w:eastAsia="zh-CN"/>
        </w:rPr>
        <w:t>RAN4 to wait for RAN1/RAN2</w:t>
      </w:r>
      <w:r w:rsidRPr="00C02551">
        <w:rPr>
          <w:rFonts w:eastAsia="宋体" w:hint="eastAsia"/>
          <w:b/>
          <w:sz w:val="21"/>
          <w:szCs w:val="21"/>
          <w:lang w:val="en-US" w:eastAsia="zh-CN"/>
        </w:rPr>
        <w:t xml:space="preserve">, if the </w:t>
      </w:r>
      <w:r w:rsidRPr="00C02551">
        <w:rPr>
          <w:rFonts w:eastAsia="宋体"/>
          <w:b/>
          <w:sz w:val="21"/>
          <w:szCs w:val="21"/>
          <w:lang w:val="en-US" w:eastAsia="zh-CN"/>
        </w:rPr>
        <w:t xml:space="preserve">entry/exit conditions </w:t>
      </w:r>
      <w:r w:rsidRPr="00C02551">
        <w:rPr>
          <w:rFonts w:eastAsia="宋体" w:hint="eastAsia"/>
          <w:b/>
          <w:sz w:val="21"/>
          <w:szCs w:val="21"/>
          <w:lang w:val="en-US" w:eastAsia="zh-CN"/>
        </w:rPr>
        <w:t xml:space="preserve">for </w:t>
      </w:r>
      <w:r w:rsidRPr="00C02551">
        <w:rPr>
          <w:rFonts w:eastAsia="宋体"/>
          <w:b/>
          <w:sz w:val="21"/>
          <w:szCs w:val="21"/>
          <w:lang w:val="en-US" w:eastAsia="zh-CN"/>
        </w:rPr>
        <w:t>LP-WUS monitoring</w:t>
      </w:r>
      <w:r w:rsidRPr="00C02551">
        <w:rPr>
          <w:rFonts w:eastAsia="宋体" w:hint="eastAsia"/>
          <w:b/>
          <w:sz w:val="21"/>
          <w:szCs w:val="21"/>
          <w:lang w:val="en-US" w:eastAsia="zh-CN"/>
        </w:rPr>
        <w:t xml:space="preserve"> are introduced by RAN1/RAN2, the t</w:t>
      </w:r>
      <w:r w:rsidRPr="00C02551">
        <w:rPr>
          <w:rFonts w:eastAsia="宋体"/>
          <w:b/>
          <w:sz w:val="21"/>
          <w:szCs w:val="21"/>
          <w:lang w:val="en-US" w:eastAsia="zh-CN"/>
        </w:rPr>
        <w:t>hreshold</w:t>
      </w:r>
      <w:r w:rsidRPr="00C02551">
        <w:rPr>
          <w:rFonts w:eastAsia="宋体" w:hint="eastAsia"/>
          <w:b/>
          <w:sz w:val="21"/>
          <w:szCs w:val="21"/>
          <w:lang w:val="en-US" w:eastAsia="zh-CN"/>
        </w:rPr>
        <w:t>s</w:t>
      </w:r>
      <w:r w:rsidRPr="00C02551">
        <w:rPr>
          <w:rFonts w:eastAsia="宋体"/>
          <w:b/>
          <w:sz w:val="21"/>
          <w:szCs w:val="21"/>
          <w:lang w:val="en-US" w:eastAsia="zh-CN"/>
        </w:rPr>
        <w:t xml:space="preserve"> on serving cell measurement result</w:t>
      </w:r>
      <w:r w:rsidRPr="00C02551">
        <w:rPr>
          <w:rFonts w:eastAsia="宋体" w:hint="eastAsia"/>
          <w:b/>
          <w:sz w:val="21"/>
          <w:szCs w:val="21"/>
          <w:lang w:val="en-US" w:eastAsia="zh-CN"/>
        </w:rPr>
        <w:t xml:space="preserve"> can be further discussed in RAN4.</w:t>
      </w:r>
    </w:p>
    <w:p w:rsidR="00525460" w:rsidRPr="00C02551" w:rsidRDefault="00525460" w:rsidP="00525460">
      <w:pPr>
        <w:spacing w:after="0"/>
        <w:jc w:val="both"/>
        <w:rPr>
          <w:rFonts w:eastAsiaTheme="minorEastAsia"/>
          <w:b/>
          <w:sz w:val="21"/>
          <w:szCs w:val="24"/>
          <w:lang w:val="sv-SE" w:eastAsia="zh-CN"/>
        </w:rPr>
      </w:pPr>
      <w:r w:rsidRPr="00C02551">
        <w:rPr>
          <w:rFonts w:eastAsiaTheme="minorEastAsia"/>
          <w:b/>
          <w:sz w:val="21"/>
          <w:szCs w:val="24"/>
          <w:lang w:val="sv-SE" w:eastAsia="zh-CN"/>
        </w:rPr>
        <w:t xml:space="preserve">Proposal </w:t>
      </w:r>
      <w:r w:rsidR="00291935" w:rsidRPr="00C02551">
        <w:rPr>
          <w:rFonts w:eastAsiaTheme="minorEastAsia" w:hint="eastAsia"/>
          <w:b/>
          <w:sz w:val="21"/>
          <w:szCs w:val="24"/>
          <w:lang w:val="sv-SE" w:eastAsia="zh-CN"/>
        </w:rPr>
        <w:t>7</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B</w:t>
      </w:r>
      <w:r w:rsidRPr="00C02551">
        <w:rPr>
          <w:rFonts w:eastAsiaTheme="minorEastAsia"/>
          <w:b/>
          <w:sz w:val="21"/>
          <w:szCs w:val="24"/>
          <w:lang w:val="sv-SE" w:eastAsia="zh-CN"/>
        </w:rPr>
        <w:t>efore discussing the entry/exit conditions</w:t>
      </w:r>
      <w:r w:rsidR="008A71C5" w:rsidRPr="00C02551">
        <w:rPr>
          <w:rFonts w:eastAsiaTheme="minorEastAsia" w:hint="eastAsia"/>
          <w:b/>
          <w:sz w:val="21"/>
          <w:szCs w:val="24"/>
          <w:lang w:val="sv-SE" w:eastAsia="zh-CN"/>
        </w:rPr>
        <w:t xml:space="preserve"> for </w:t>
      </w:r>
      <w:r w:rsidR="008A71C5" w:rsidRPr="00C02551">
        <w:rPr>
          <w:rFonts w:eastAsiaTheme="minorEastAsia"/>
          <w:b/>
          <w:sz w:val="21"/>
          <w:szCs w:val="24"/>
          <w:lang w:val="sv-SE" w:eastAsia="zh-CN"/>
        </w:rPr>
        <w:t>MR RRM measurement relaxation</w:t>
      </w:r>
      <w:r w:rsidRPr="00C02551">
        <w:rPr>
          <w:rFonts w:eastAsiaTheme="minorEastAsia" w:hint="eastAsia"/>
          <w:b/>
          <w:sz w:val="21"/>
          <w:szCs w:val="24"/>
          <w:lang w:val="sv-SE" w:eastAsia="zh-CN"/>
        </w:rPr>
        <w:t xml:space="preserve">, </w:t>
      </w:r>
      <w:r w:rsidRPr="00C02551">
        <w:rPr>
          <w:rFonts w:eastAsiaTheme="minorEastAsia"/>
          <w:b/>
          <w:sz w:val="21"/>
          <w:szCs w:val="24"/>
          <w:lang w:val="sv-SE" w:eastAsia="zh-CN"/>
        </w:rPr>
        <w:t>RAN4 should</w:t>
      </w:r>
      <w:r w:rsidRPr="00C02551">
        <w:rPr>
          <w:rFonts w:eastAsiaTheme="minorEastAsia" w:hint="eastAsia"/>
          <w:b/>
          <w:sz w:val="21"/>
          <w:szCs w:val="24"/>
          <w:lang w:val="sv-SE" w:eastAsia="zh-CN"/>
        </w:rPr>
        <w:t xml:space="preserve"> firstly</w:t>
      </w:r>
      <w:r w:rsidRPr="00C02551">
        <w:rPr>
          <w:rFonts w:eastAsiaTheme="minorEastAsia"/>
          <w:b/>
          <w:sz w:val="21"/>
          <w:szCs w:val="24"/>
          <w:lang w:val="sv-SE" w:eastAsia="zh-CN"/>
        </w:rPr>
        <w:t xml:space="preserve"> </w:t>
      </w:r>
      <w:r w:rsidRPr="00C02551">
        <w:rPr>
          <w:rFonts w:eastAsiaTheme="minorEastAsia" w:hint="eastAsia"/>
          <w:b/>
          <w:sz w:val="21"/>
          <w:szCs w:val="24"/>
          <w:lang w:val="sv-SE" w:eastAsia="zh-CN"/>
        </w:rPr>
        <w:t>discuss</w:t>
      </w:r>
      <w:r w:rsidRPr="00C02551">
        <w:rPr>
          <w:rFonts w:eastAsiaTheme="minorEastAsia"/>
          <w:b/>
          <w:sz w:val="21"/>
          <w:szCs w:val="24"/>
          <w:lang w:val="sv-SE" w:eastAsia="zh-CN"/>
        </w:rPr>
        <w:t xml:space="preserve"> </w:t>
      </w:r>
      <w:r w:rsidRPr="00C02551">
        <w:rPr>
          <w:rFonts w:eastAsiaTheme="minorEastAsia" w:hint="eastAsia"/>
          <w:b/>
          <w:sz w:val="21"/>
          <w:szCs w:val="24"/>
          <w:lang w:val="sv-SE" w:eastAsia="zh-CN"/>
        </w:rPr>
        <w:t>t</w:t>
      </w:r>
      <w:r w:rsidRPr="00C02551">
        <w:rPr>
          <w:rFonts w:eastAsiaTheme="minorEastAsia"/>
          <w:b/>
          <w:sz w:val="21"/>
          <w:szCs w:val="24"/>
          <w:lang w:val="sv-SE" w:eastAsia="zh-CN"/>
        </w:rPr>
        <w:t>he meaning of MR RRM measurement relaxation.</w:t>
      </w:r>
    </w:p>
    <w:p w:rsidR="00525460" w:rsidRPr="00C02551" w:rsidRDefault="00525460" w:rsidP="00525460">
      <w:pPr>
        <w:pStyle w:val="a6"/>
        <w:numPr>
          <w:ilvl w:val="0"/>
          <w:numId w:val="35"/>
        </w:numPr>
        <w:rPr>
          <w:rFonts w:eastAsiaTheme="minorEastAsia"/>
          <w:b/>
          <w:sz w:val="21"/>
          <w:szCs w:val="24"/>
          <w:lang w:val="sv-SE" w:eastAsia="zh-CN"/>
        </w:rPr>
      </w:pPr>
      <w:r w:rsidRPr="00C02551">
        <w:rPr>
          <w:rFonts w:eastAsiaTheme="minorEastAsia" w:hint="eastAsia"/>
          <w:b/>
          <w:sz w:val="21"/>
          <w:szCs w:val="24"/>
          <w:lang w:val="sv-SE" w:eastAsia="zh-CN"/>
        </w:rPr>
        <w:t>W</w:t>
      </w:r>
      <w:r w:rsidRPr="00C02551">
        <w:rPr>
          <w:rFonts w:eastAsiaTheme="minorEastAsia"/>
          <w:b/>
          <w:sz w:val="21"/>
          <w:szCs w:val="24"/>
          <w:lang w:val="sv-SE" w:eastAsia="zh-CN"/>
        </w:rPr>
        <w:t xml:space="preserve">hich </w:t>
      </w:r>
      <w:r w:rsidRPr="00C02551">
        <w:rPr>
          <w:rFonts w:eastAsiaTheme="minorEastAsia" w:hint="eastAsia"/>
          <w:b/>
          <w:sz w:val="21"/>
          <w:szCs w:val="24"/>
          <w:lang w:val="sv-SE" w:eastAsia="zh-CN"/>
        </w:rPr>
        <w:t>phase</w:t>
      </w:r>
      <w:r w:rsidRPr="00C02551">
        <w:rPr>
          <w:rFonts w:eastAsiaTheme="minorEastAsia"/>
          <w:b/>
          <w:sz w:val="21"/>
          <w:szCs w:val="24"/>
          <w:lang w:val="sv-SE" w:eastAsia="zh-CN"/>
        </w:rPr>
        <w:t xml:space="preserve">s </w:t>
      </w:r>
      <w:r w:rsidRPr="00C02551">
        <w:rPr>
          <w:rFonts w:eastAsiaTheme="minorEastAsia" w:hint="eastAsia"/>
          <w:b/>
          <w:sz w:val="21"/>
          <w:szCs w:val="24"/>
          <w:lang w:val="sv-SE" w:eastAsia="zh-CN"/>
        </w:rPr>
        <w:t xml:space="preserve">and what </w:t>
      </w:r>
      <w:r w:rsidRPr="00C02551">
        <w:rPr>
          <w:rFonts w:eastAsiaTheme="minorEastAsia"/>
          <w:b/>
          <w:sz w:val="21"/>
          <w:szCs w:val="24"/>
          <w:lang w:val="sv-SE" w:eastAsia="zh-CN"/>
        </w:rPr>
        <w:t>purpose</w:t>
      </w:r>
      <w:r w:rsidRPr="00C02551">
        <w:rPr>
          <w:rFonts w:eastAsiaTheme="minorEastAsia" w:hint="eastAsia"/>
          <w:b/>
          <w:sz w:val="21"/>
          <w:szCs w:val="24"/>
          <w:lang w:val="sv-SE" w:eastAsia="zh-CN"/>
        </w:rPr>
        <w:t>s</w:t>
      </w:r>
      <w:r w:rsidRPr="00C02551">
        <w:rPr>
          <w:rFonts w:eastAsiaTheme="minorEastAsia"/>
          <w:b/>
          <w:sz w:val="21"/>
          <w:szCs w:val="24"/>
          <w:lang w:val="sv-SE" w:eastAsia="zh-CN"/>
        </w:rPr>
        <w:t xml:space="preserve"> are included</w:t>
      </w:r>
      <w:r w:rsidRPr="00C02551">
        <w:rPr>
          <w:rFonts w:eastAsiaTheme="minorEastAsia" w:hint="eastAsia"/>
          <w:b/>
          <w:sz w:val="21"/>
          <w:szCs w:val="24"/>
          <w:lang w:val="sv-SE" w:eastAsia="zh-CN"/>
        </w:rPr>
        <w:t xml:space="preserve"> for </w:t>
      </w:r>
      <w:r w:rsidRPr="00C02551">
        <w:rPr>
          <w:rFonts w:eastAsiaTheme="minorEastAsia"/>
          <w:b/>
          <w:sz w:val="21"/>
          <w:szCs w:val="24"/>
          <w:lang w:val="sv-SE" w:eastAsia="zh-CN"/>
        </w:rPr>
        <w:t>RRM relaxation in the entire procedure</w:t>
      </w:r>
      <w:r w:rsidRPr="00C02551">
        <w:rPr>
          <w:rFonts w:eastAsiaTheme="minorEastAsia" w:hint="eastAsia"/>
          <w:b/>
          <w:sz w:val="21"/>
          <w:szCs w:val="24"/>
          <w:lang w:val="sv-SE" w:eastAsia="zh-CN"/>
        </w:rPr>
        <w:t xml:space="preserve">, i.e. for cell selection/reselection or handover, for serving cell </w:t>
      </w:r>
      <w:r w:rsidRPr="00C02551">
        <w:rPr>
          <w:rFonts w:eastAsiaTheme="minorEastAsia"/>
          <w:b/>
          <w:sz w:val="21"/>
          <w:szCs w:val="24"/>
          <w:lang w:val="sv-SE" w:eastAsia="zh-CN"/>
        </w:rPr>
        <w:t>measurement</w:t>
      </w:r>
      <w:r w:rsidRPr="00C02551">
        <w:rPr>
          <w:rFonts w:eastAsiaTheme="minorEastAsia" w:hint="eastAsia"/>
          <w:b/>
          <w:sz w:val="21"/>
          <w:szCs w:val="24"/>
          <w:lang w:val="sv-SE" w:eastAsia="zh-CN"/>
        </w:rPr>
        <w:t xml:space="preserve"> or neighbor cell </w:t>
      </w:r>
      <w:r w:rsidRPr="00C02551">
        <w:rPr>
          <w:rFonts w:eastAsiaTheme="minorEastAsia"/>
          <w:b/>
          <w:sz w:val="21"/>
          <w:szCs w:val="24"/>
          <w:lang w:val="sv-SE" w:eastAsia="zh-CN"/>
        </w:rPr>
        <w:t>measurement</w:t>
      </w:r>
      <w:r w:rsidRPr="00C02551">
        <w:rPr>
          <w:rFonts w:eastAsiaTheme="minorEastAsia" w:hint="eastAsia"/>
          <w:b/>
          <w:sz w:val="21"/>
          <w:szCs w:val="24"/>
          <w:lang w:val="sv-SE" w:eastAsia="zh-CN"/>
        </w:rPr>
        <w:t>, etc.</w:t>
      </w:r>
    </w:p>
    <w:p w:rsidR="005025D3" w:rsidRPr="00C02551" w:rsidRDefault="005025D3" w:rsidP="005025D3">
      <w:pPr>
        <w:spacing w:after="0"/>
        <w:jc w:val="both"/>
        <w:rPr>
          <w:rFonts w:eastAsiaTheme="minorEastAsia"/>
          <w:b/>
          <w:sz w:val="21"/>
          <w:lang w:eastAsia="zh-CN"/>
        </w:rPr>
      </w:pPr>
      <w:r w:rsidRPr="00C02551">
        <w:rPr>
          <w:rFonts w:eastAsiaTheme="minorEastAsia"/>
          <w:b/>
          <w:sz w:val="21"/>
          <w:szCs w:val="24"/>
          <w:lang w:val="sv-SE" w:eastAsia="zh-CN"/>
        </w:rPr>
        <w:t xml:space="preserve">Proposal </w:t>
      </w:r>
      <w:r w:rsidR="00291935" w:rsidRPr="00C02551">
        <w:rPr>
          <w:rFonts w:eastAsiaTheme="minorEastAsia" w:hint="eastAsia"/>
          <w:b/>
          <w:sz w:val="21"/>
          <w:szCs w:val="24"/>
          <w:lang w:val="sv-SE" w:eastAsia="zh-CN"/>
        </w:rPr>
        <w:t>8</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w:t>
      </w:r>
      <w:r w:rsidRPr="00C02551">
        <w:rPr>
          <w:rFonts w:eastAsiaTheme="minorEastAsia" w:hint="eastAsia"/>
          <w:b/>
          <w:sz w:val="21"/>
          <w:lang w:eastAsia="zh-CN"/>
        </w:rPr>
        <w:t>T</w:t>
      </w:r>
      <w:r w:rsidRPr="00C02551">
        <w:rPr>
          <w:rFonts w:hint="eastAsia"/>
          <w:b/>
          <w:sz w:val="21"/>
        </w:rPr>
        <w:t xml:space="preserve">he </w:t>
      </w:r>
      <w:r w:rsidRPr="00C02551">
        <w:rPr>
          <w:rFonts w:eastAsiaTheme="minorEastAsia" w:hint="eastAsia"/>
          <w:b/>
          <w:sz w:val="21"/>
          <w:lang w:eastAsia="zh-CN"/>
        </w:rPr>
        <w:t xml:space="preserve">MR </w:t>
      </w:r>
      <w:r w:rsidRPr="00C02551">
        <w:rPr>
          <w:b/>
          <w:sz w:val="21"/>
        </w:rPr>
        <w:t xml:space="preserve">RRM relaxation of UE MR for both serving and </w:t>
      </w:r>
      <w:proofErr w:type="spellStart"/>
      <w:r w:rsidRPr="00C02551">
        <w:rPr>
          <w:b/>
          <w:sz w:val="21"/>
        </w:rPr>
        <w:t>neighbor</w:t>
      </w:r>
      <w:proofErr w:type="spellEnd"/>
      <w:r w:rsidRPr="00C02551">
        <w:rPr>
          <w:b/>
          <w:sz w:val="21"/>
        </w:rPr>
        <w:t xml:space="preserve"> cell measurements</w:t>
      </w:r>
      <w:r w:rsidRPr="00C02551">
        <w:rPr>
          <w:rFonts w:hint="eastAsia"/>
          <w:b/>
          <w:sz w:val="21"/>
        </w:rPr>
        <w:t xml:space="preserve"> should be </w:t>
      </w:r>
      <w:r w:rsidRPr="00C02551">
        <w:rPr>
          <w:b/>
          <w:sz w:val="21"/>
        </w:rPr>
        <w:t xml:space="preserve">further </w:t>
      </w:r>
      <w:r w:rsidRPr="00C02551">
        <w:rPr>
          <w:rFonts w:hint="eastAsia"/>
          <w:b/>
          <w:sz w:val="21"/>
        </w:rPr>
        <w:t>discussed.</w:t>
      </w:r>
    </w:p>
    <w:p w:rsidR="005025D3" w:rsidRPr="00C02551" w:rsidRDefault="005025D3" w:rsidP="005025D3">
      <w:pPr>
        <w:pStyle w:val="a6"/>
        <w:numPr>
          <w:ilvl w:val="0"/>
          <w:numId w:val="35"/>
        </w:numPr>
        <w:jc w:val="both"/>
        <w:rPr>
          <w:sz w:val="21"/>
          <w:szCs w:val="21"/>
          <w:lang w:val="en-US" w:eastAsia="zh-CN"/>
        </w:rPr>
      </w:pPr>
      <w:r w:rsidRPr="00C02551">
        <w:rPr>
          <w:rFonts w:eastAsiaTheme="minorEastAsia"/>
          <w:b/>
          <w:sz w:val="21"/>
          <w:szCs w:val="24"/>
          <w:lang w:val="sv-SE" w:eastAsia="zh-CN"/>
        </w:rPr>
        <w:t>What is the difference between MR RRM measurement relaxation and legacy RRM measurement relaxation</w:t>
      </w:r>
      <w:r w:rsidRPr="00C02551">
        <w:rPr>
          <w:rFonts w:eastAsiaTheme="minorEastAsia" w:hint="eastAsia"/>
          <w:b/>
          <w:sz w:val="21"/>
          <w:szCs w:val="24"/>
          <w:lang w:val="sv-SE" w:eastAsia="zh-CN"/>
        </w:rPr>
        <w:t xml:space="preserve"> (e.g., </w:t>
      </w:r>
      <w:r w:rsidRPr="00C02551">
        <w:rPr>
          <w:rFonts w:eastAsiaTheme="minorEastAsia"/>
          <w:b/>
          <w:sz w:val="21"/>
          <w:szCs w:val="24"/>
          <w:lang w:val="sv-SE" w:eastAsia="zh-CN"/>
        </w:rPr>
        <w:t>not-at-cell edge</w:t>
      </w:r>
      <w:r w:rsidRPr="00C02551">
        <w:rPr>
          <w:rFonts w:eastAsiaTheme="minorEastAsia" w:hint="eastAsia"/>
          <w:b/>
          <w:sz w:val="21"/>
          <w:szCs w:val="24"/>
          <w:lang w:val="sv-SE" w:eastAsia="zh-CN"/>
        </w:rPr>
        <w:t xml:space="preserve"> or </w:t>
      </w:r>
      <w:r w:rsidRPr="00C02551">
        <w:rPr>
          <w:rFonts w:eastAsiaTheme="minorEastAsia"/>
          <w:b/>
          <w:sz w:val="21"/>
          <w:szCs w:val="24"/>
          <w:lang w:val="sv-SE" w:eastAsia="zh-CN"/>
        </w:rPr>
        <w:t>low mobility</w:t>
      </w:r>
      <w:r w:rsidRPr="00C02551">
        <w:rPr>
          <w:rFonts w:eastAsiaTheme="minorEastAsia" w:hint="eastAsia"/>
          <w:b/>
          <w:sz w:val="21"/>
          <w:szCs w:val="24"/>
          <w:lang w:val="sv-SE" w:eastAsia="zh-CN"/>
        </w:rPr>
        <w:t xml:space="preserve"> in R16/R17)?</w:t>
      </w:r>
    </w:p>
    <w:p w:rsidR="005025D3" w:rsidRPr="00C02551" w:rsidRDefault="005025D3" w:rsidP="005025D3">
      <w:pPr>
        <w:pStyle w:val="a6"/>
        <w:numPr>
          <w:ilvl w:val="0"/>
          <w:numId w:val="35"/>
        </w:numPr>
        <w:jc w:val="both"/>
        <w:rPr>
          <w:sz w:val="21"/>
          <w:szCs w:val="21"/>
          <w:lang w:val="en-US" w:eastAsia="zh-CN"/>
        </w:rPr>
      </w:pPr>
      <w:r w:rsidRPr="00C02551">
        <w:rPr>
          <w:rFonts w:eastAsiaTheme="minorEastAsia" w:hint="eastAsia"/>
          <w:b/>
          <w:sz w:val="21"/>
          <w:szCs w:val="24"/>
          <w:lang w:val="sv-SE" w:eastAsia="zh-CN"/>
        </w:rPr>
        <w:t xml:space="preserve">Whether the legacy criteria for </w:t>
      </w:r>
      <w:r w:rsidRPr="00C02551">
        <w:rPr>
          <w:b/>
          <w:sz w:val="21"/>
        </w:rPr>
        <w:t xml:space="preserve">RRM relaxation </w:t>
      </w:r>
      <w:r w:rsidRPr="00C02551">
        <w:rPr>
          <w:rFonts w:eastAsiaTheme="minorEastAsia" w:hint="eastAsia"/>
          <w:b/>
          <w:sz w:val="21"/>
          <w:szCs w:val="24"/>
          <w:lang w:val="sv-SE" w:eastAsia="zh-CN"/>
        </w:rPr>
        <w:t xml:space="preserve">can be reused for relaxing </w:t>
      </w:r>
      <w:r w:rsidRPr="00C02551">
        <w:rPr>
          <w:b/>
          <w:sz w:val="21"/>
        </w:rPr>
        <w:t xml:space="preserve">serving and </w:t>
      </w:r>
      <w:proofErr w:type="spellStart"/>
      <w:r w:rsidRPr="00C02551">
        <w:rPr>
          <w:b/>
          <w:sz w:val="21"/>
        </w:rPr>
        <w:t>neighbor</w:t>
      </w:r>
      <w:proofErr w:type="spellEnd"/>
      <w:r w:rsidRPr="00C02551">
        <w:rPr>
          <w:b/>
          <w:sz w:val="21"/>
        </w:rPr>
        <w:t xml:space="preserve"> cell measurements</w:t>
      </w:r>
      <w:r w:rsidRPr="00C02551">
        <w:rPr>
          <w:rFonts w:hint="eastAsia"/>
          <w:b/>
          <w:sz w:val="21"/>
          <w:lang w:eastAsia="zh-CN"/>
        </w:rPr>
        <w:t xml:space="preserve"> for UE MR?</w:t>
      </w:r>
    </w:p>
    <w:p w:rsidR="00432A3A" w:rsidRPr="00C02551" w:rsidRDefault="00432A3A" w:rsidP="00432A3A">
      <w:pPr>
        <w:jc w:val="both"/>
        <w:rPr>
          <w:b/>
          <w:sz w:val="21"/>
        </w:rPr>
      </w:pPr>
      <w:r w:rsidRPr="00C02551">
        <w:rPr>
          <w:b/>
          <w:sz w:val="21"/>
        </w:rPr>
        <w:t xml:space="preserve">Proposal </w:t>
      </w:r>
      <w:r w:rsidR="00291935" w:rsidRPr="00C02551">
        <w:rPr>
          <w:rFonts w:eastAsiaTheme="minorEastAsia" w:hint="eastAsia"/>
          <w:b/>
          <w:sz w:val="21"/>
          <w:lang w:eastAsia="zh-CN"/>
        </w:rPr>
        <w:t>9</w:t>
      </w:r>
      <w:r w:rsidRPr="00C02551">
        <w:rPr>
          <w:b/>
          <w:sz w:val="21"/>
        </w:rPr>
        <w:t>:</w:t>
      </w:r>
      <w:r w:rsidRPr="00C02551">
        <w:rPr>
          <w:rFonts w:hint="eastAsia"/>
          <w:b/>
          <w:sz w:val="21"/>
        </w:rPr>
        <w:t xml:space="preserve"> </w:t>
      </w:r>
      <w:r w:rsidRPr="00C02551">
        <w:rPr>
          <w:rFonts w:eastAsiaTheme="minorEastAsia" w:hint="eastAsia"/>
          <w:b/>
          <w:sz w:val="21"/>
          <w:lang w:eastAsia="zh-CN"/>
        </w:rPr>
        <w:t>W</w:t>
      </w:r>
      <w:r w:rsidRPr="00C02551">
        <w:rPr>
          <w:b/>
          <w:sz w:val="21"/>
        </w:rPr>
        <w:t xml:space="preserve">hether RRM measurement of MR is used for </w:t>
      </w:r>
      <w:proofErr w:type="spellStart"/>
      <w:r w:rsidRPr="00C02551">
        <w:rPr>
          <w:b/>
          <w:sz w:val="21"/>
        </w:rPr>
        <w:t>neighbor</w:t>
      </w:r>
      <w:proofErr w:type="spellEnd"/>
      <w:r w:rsidRPr="00C02551">
        <w:rPr>
          <w:b/>
          <w:sz w:val="21"/>
        </w:rPr>
        <w:t xml:space="preserve"> cell measurement when</w:t>
      </w:r>
      <w:r w:rsidR="004101DA">
        <w:rPr>
          <w:b/>
          <w:sz w:val="21"/>
        </w:rPr>
        <w:t xml:space="preserve"> the UE is operating with LP-WU</w:t>
      </w:r>
      <w:r w:rsidR="004101DA">
        <w:rPr>
          <w:rFonts w:eastAsiaTheme="minorEastAsia" w:hint="eastAsia"/>
          <w:b/>
          <w:sz w:val="21"/>
          <w:lang w:eastAsia="zh-CN"/>
        </w:rPr>
        <w:t>R</w:t>
      </w:r>
      <w:r w:rsidRPr="00C02551">
        <w:rPr>
          <w:b/>
          <w:sz w:val="21"/>
        </w:rPr>
        <w:t xml:space="preserve"> </w:t>
      </w:r>
      <w:r w:rsidRPr="00C02551">
        <w:rPr>
          <w:rFonts w:eastAsiaTheme="minorEastAsia" w:hint="eastAsia"/>
          <w:b/>
          <w:sz w:val="21"/>
          <w:lang w:eastAsia="zh-CN"/>
        </w:rPr>
        <w:t>can</w:t>
      </w:r>
      <w:r w:rsidRPr="00C02551">
        <w:rPr>
          <w:b/>
          <w:sz w:val="21"/>
        </w:rPr>
        <w:t xml:space="preserve"> be discussed after further input from RAN2.</w:t>
      </w:r>
    </w:p>
    <w:p w:rsidR="003E73FB" w:rsidRPr="00C02551" w:rsidRDefault="003E73FB" w:rsidP="003E73FB">
      <w:pPr>
        <w:spacing w:after="0"/>
        <w:jc w:val="both"/>
        <w:rPr>
          <w:rFonts w:eastAsiaTheme="minorEastAsia"/>
          <w:b/>
          <w:sz w:val="21"/>
          <w:szCs w:val="24"/>
          <w:lang w:val="sv-SE" w:eastAsia="zh-CN"/>
        </w:rPr>
      </w:pPr>
      <w:r w:rsidRPr="00C02551">
        <w:rPr>
          <w:rFonts w:eastAsiaTheme="minorEastAsia"/>
          <w:b/>
          <w:sz w:val="21"/>
          <w:szCs w:val="24"/>
          <w:lang w:val="sv-SE" w:eastAsia="zh-CN"/>
        </w:rPr>
        <w:t xml:space="preserve">Proposal </w:t>
      </w:r>
      <w:r w:rsidR="00291935" w:rsidRPr="00C02551">
        <w:rPr>
          <w:rFonts w:eastAsiaTheme="minorEastAsia" w:hint="eastAsia"/>
          <w:b/>
          <w:sz w:val="21"/>
          <w:szCs w:val="24"/>
          <w:lang w:val="sv-SE" w:eastAsia="zh-CN"/>
        </w:rPr>
        <w:t>10</w:t>
      </w:r>
      <w:r w:rsidRPr="00C02551">
        <w:rPr>
          <w:rFonts w:eastAsiaTheme="minorEastAsia"/>
          <w:b/>
          <w:sz w:val="21"/>
          <w:szCs w:val="24"/>
          <w:lang w:val="sv-SE" w:eastAsia="zh-CN"/>
        </w:rPr>
        <w:t>:</w:t>
      </w:r>
      <w:r w:rsidRPr="00C02551">
        <w:rPr>
          <w:rFonts w:eastAsiaTheme="minorEastAsia" w:hint="eastAsia"/>
          <w:b/>
          <w:sz w:val="21"/>
          <w:szCs w:val="24"/>
          <w:lang w:val="sv-SE" w:eastAsia="zh-CN"/>
        </w:rPr>
        <w:t xml:space="preserve"> After determining </w:t>
      </w:r>
      <w:r w:rsidRPr="00C02551">
        <w:rPr>
          <w:rFonts w:eastAsiaTheme="minorEastAsia"/>
          <w:b/>
          <w:sz w:val="21"/>
          <w:szCs w:val="24"/>
          <w:lang w:val="sv-SE" w:eastAsia="zh-CN"/>
        </w:rPr>
        <w:t xml:space="preserve">the </w:t>
      </w:r>
      <w:r w:rsidRPr="00C02551">
        <w:rPr>
          <w:rFonts w:eastAsiaTheme="minorEastAsia" w:hint="eastAsia"/>
          <w:b/>
          <w:sz w:val="21"/>
          <w:szCs w:val="24"/>
          <w:lang w:val="sv-SE" w:eastAsia="zh-CN"/>
        </w:rPr>
        <w:t xml:space="preserve">meaning and the </w:t>
      </w:r>
      <w:r w:rsidRPr="00C02551">
        <w:rPr>
          <w:rFonts w:eastAsiaTheme="minorEastAsia"/>
          <w:b/>
          <w:sz w:val="21"/>
          <w:szCs w:val="24"/>
          <w:lang w:val="sv-SE" w:eastAsia="zh-CN"/>
        </w:rPr>
        <w:t>criteria (entry/exit conditions) for MR RRM measurement relaxation</w:t>
      </w:r>
      <w:r w:rsidRPr="00C02551">
        <w:rPr>
          <w:rFonts w:eastAsiaTheme="minorEastAsia" w:hint="eastAsia"/>
          <w:b/>
          <w:sz w:val="21"/>
          <w:szCs w:val="24"/>
          <w:lang w:val="sv-SE" w:eastAsia="zh-CN"/>
        </w:rPr>
        <w:t xml:space="preserve"> in RAN2/RAN4, the method and requirements for MR </w:t>
      </w:r>
      <w:r w:rsidRPr="00C02551">
        <w:rPr>
          <w:rFonts w:eastAsiaTheme="minorEastAsia"/>
          <w:b/>
          <w:sz w:val="21"/>
          <w:szCs w:val="24"/>
          <w:lang w:val="sv-SE" w:eastAsia="zh-CN"/>
        </w:rPr>
        <w:t>RRM relaxation</w:t>
      </w:r>
      <w:r w:rsidRPr="00C02551">
        <w:rPr>
          <w:rFonts w:eastAsiaTheme="minorEastAsia" w:hint="eastAsia"/>
          <w:b/>
          <w:sz w:val="21"/>
          <w:szCs w:val="24"/>
          <w:lang w:val="sv-SE" w:eastAsia="zh-CN"/>
        </w:rPr>
        <w:t xml:space="preserve"> will be further discussed in RAN4.</w:t>
      </w:r>
    </w:p>
    <w:p w:rsidR="003338D8" w:rsidRPr="00C02551" w:rsidRDefault="003338D8" w:rsidP="003338D8">
      <w:pPr>
        <w:spacing w:before="180"/>
        <w:rPr>
          <w:rFonts w:eastAsia="等线"/>
          <w:sz w:val="21"/>
          <w:szCs w:val="21"/>
          <w:lang w:eastAsia="zh-CN"/>
        </w:rPr>
      </w:pPr>
      <w:r w:rsidRPr="00C02551">
        <w:rPr>
          <w:rFonts w:eastAsiaTheme="minorEastAsia" w:hint="eastAsia"/>
          <w:b/>
          <w:sz w:val="21"/>
          <w:szCs w:val="24"/>
          <w:lang w:val="sv-SE" w:eastAsia="zh-CN"/>
        </w:rPr>
        <w:t>Observation 3:</w:t>
      </w:r>
      <w:r>
        <w:rPr>
          <w:rFonts w:eastAsiaTheme="minorEastAsia" w:hint="eastAsia"/>
          <w:b/>
          <w:sz w:val="21"/>
          <w:szCs w:val="24"/>
          <w:lang w:val="sv-SE" w:eastAsia="zh-CN"/>
        </w:rPr>
        <w:t xml:space="preserve"> </w:t>
      </w:r>
      <w:r w:rsidRPr="00C02551">
        <w:rPr>
          <w:rFonts w:eastAsiaTheme="minorEastAsia" w:hint="eastAsia"/>
          <w:b/>
          <w:sz w:val="21"/>
          <w:szCs w:val="24"/>
          <w:lang w:val="sv-SE" w:eastAsia="zh-CN"/>
        </w:rPr>
        <w:t>T</w:t>
      </w:r>
      <w:r w:rsidRPr="00C02551">
        <w:rPr>
          <w:rFonts w:eastAsiaTheme="minorEastAsia"/>
          <w:b/>
          <w:sz w:val="21"/>
          <w:szCs w:val="24"/>
          <w:lang w:val="sv-SE" w:eastAsia="zh-CN"/>
        </w:rPr>
        <w:t xml:space="preserve">he LP-WUR RRM measurement results of serving cell may be used in the entry/exit conditions, </w:t>
      </w:r>
      <w:r w:rsidRPr="00C02551">
        <w:rPr>
          <w:rFonts w:eastAsiaTheme="minorEastAsia" w:hint="eastAsia"/>
          <w:b/>
          <w:sz w:val="21"/>
          <w:szCs w:val="24"/>
          <w:lang w:val="sv-SE" w:eastAsia="zh-CN"/>
        </w:rPr>
        <w:t>so</w:t>
      </w:r>
      <w:r w:rsidRPr="00C02551">
        <w:rPr>
          <w:rFonts w:eastAsiaTheme="minorEastAsia"/>
          <w:b/>
          <w:sz w:val="21"/>
          <w:szCs w:val="24"/>
          <w:lang w:val="sv-SE" w:eastAsia="zh-CN"/>
        </w:rPr>
        <w:t xml:space="preserve"> the measurement accuracy is very important to guarantee the network performance</w:t>
      </w:r>
      <w:r w:rsidRPr="00C02551">
        <w:rPr>
          <w:rFonts w:eastAsiaTheme="minorEastAsia" w:hint="eastAsia"/>
          <w:b/>
          <w:sz w:val="21"/>
          <w:szCs w:val="24"/>
          <w:lang w:val="sv-SE" w:eastAsia="zh-CN"/>
        </w:rPr>
        <w:t>.</w:t>
      </w:r>
    </w:p>
    <w:p w:rsidR="003338D8" w:rsidRPr="00C02551" w:rsidRDefault="003338D8" w:rsidP="003338D8">
      <w:pPr>
        <w:spacing w:before="180"/>
        <w:rPr>
          <w:rFonts w:eastAsiaTheme="minorEastAsia"/>
          <w:b/>
          <w:sz w:val="21"/>
          <w:szCs w:val="24"/>
          <w:lang w:val="sv-SE"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 xml:space="preserve">11: RAN4 to </w:t>
      </w:r>
      <w:r w:rsidRPr="00C02551">
        <w:rPr>
          <w:rFonts w:eastAsiaTheme="minorEastAsia"/>
          <w:b/>
          <w:sz w:val="21"/>
          <w:szCs w:val="24"/>
          <w:lang w:val="sv-SE" w:eastAsia="zh-CN"/>
        </w:rPr>
        <w:t>use the legacy measurement accuracy for CONNECTED mode in Clause 10.1.2 TS 38.133 as baseline.</w:t>
      </w:r>
    </w:p>
    <w:p w:rsidR="003338D8" w:rsidRPr="00C02551" w:rsidRDefault="003338D8" w:rsidP="003338D8">
      <w:pPr>
        <w:spacing w:after="0"/>
        <w:jc w:val="both"/>
        <w:rPr>
          <w:rFonts w:eastAsiaTheme="minorEastAsia"/>
          <w:b/>
          <w:sz w:val="21"/>
          <w:szCs w:val="24"/>
          <w:lang w:eastAsia="zh-CN"/>
        </w:rPr>
      </w:pPr>
      <w:r w:rsidRPr="00C02551">
        <w:rPr>
          <w:rFonts w:eastAsiaTheme="minorEastAsia"/>
          <w:b/>
          <w:sz w:val="21"/>
          <w:szCs w:val="24"/>
          <w:lang w:val="sv-SE" w:eastAsia="zh-CN"/>
        </w:rPr>
        <w:t xml:space="preserve">Proposal </w:t>
      </w:r>
      <w:r w:rsidRPr="00C02551">
        <w:rPr>
          <w:rFonts w:eastAsiaTheme="minorEastAsia" w:hint="eastAsia"/>
          <w:b/>
          <w:sz w:val="21"/>
          <w:szCs w:val="24"/>
          <w:lang w:val="sv-SE" w:eastAsia="zh-CN"/>
        </w:rPr>
        <w:t xml:space="preserve">12: </w:t>
      </w:r>
      <w:r w:rsidRPr="00C02551">
        <w:rPr>
          <w:rFonts w:eastAsiaTheme="minorEastAsia"/>
          <w:b/>
          <w:sz w:val="21"/>
          <w:szCs w:val="24"/>
          <w:lang w:eastAsia="zh-CN"/>
        </w:rPr>
        <w:t>Regarding how to define the accuracy requirements (reflecting in the core requirements or dedicated section), it can be discussed after the simulation by taking the results into account.</w:t>
      </w:r>
    </w:p>
    <w:p w:rsidR="00F27DEF" w:rsidRPr="00C02551" w:rsidRDefault="00F27DEF" w:rsidP="00F27DEF">
      <w:pPr>
        <w:pStyle w:val="1"/>
      </w:pPr>
      <w:r w:rsidRPr="00C02551">
        <w:t>4. Reference</w:t>
      </w:r>
    </w:p>
    <w:bookmarkEnd w:id="4"/>
    <w:p w:rsidR="006B39B2" w:rsidRPr="00C02551" w:rsidRDefault="006B39B2" w:rsidP="006B39B2">
      <w:pPr>
        <w:numPr>
          <w:ilvl w:val="0"/>
          <w:numId w:val="1"/>
        </w:numPr>
        <w:spacing w:afterLines="50" w:after="120"/>
        <w:rPr>
          <w:sz w:val="21"/>
          <w:lang w:eastAsia="zh-CN"/>
        </w:rPr>
      </w:pPr>
      <w:r w:rsidRPr="00C02551">
        <w:rPr>
          <w:sz w:val="21"/>
          <w:lang w:eastAsia="zh-CN"/>
        </w:rPr>
        <w:t>R4-2406367</w:t>
      </w:r>
      <w:r w:rsidRPr="00C02551">
        <w:rPr>
          <w:rFonts w:eastAsiaTheme="minorEastAsia" w:hint="eastAsia"/>
          <w:sz w:val="21"/>
          <w:lang w:eastAsia="zh-CN"/>
        </w:rPr>
        <w:t xml:space="preserve">, </w:t>
      </w:r>
      <w:r w:rsidRPr="00C02551">
        <w:rPr>
          <w:sz w:val="21"/>
          <w:lang w:eastAsia="zh-CN"/>
        </w:rPr>
        <w:t>WF for RRM requirements for LP-WUS/WUR</w:t>
      </w:r>
      <w:r w:rsidRPr="00C02551">
        <w:rPr>
          <w:rFonts w:eastAsiaTheme="minorEastAsia" w:hint="eastAsia"/>
          <w:sz w:val="21"/>
          <w:lang w:eastAsia="zh-CN"/>
        </w:rPr>
        <w:t>, vivo</w:t>
      </w:r>
    </w:p>
    <w:p w:rsidR="006B39B2" w:rsidRPr="00C02551" w:rsidRDefault="006B39B2" w:rsidP="006B39B2">
      <w:pPr>
        <w:numPr>
          <w:ilvl w:val="0"/>
          <w:numId w:val="1"/>
        </w:numPr>
        <w:spacing w:afterLines="50" w:after="120"/>
        <w:rPr>
          <w:sz w:val="21"/>
          <w:lang w:eastAsia="zh-CN"/>
        </w:rPr>
      </w:pPr>
      <w:r w:rsidRPr="00C02551">
        <w:rPr>
          <w:sz w:val="21"/>
          <w:lang w:eastAsia="zh-CN"/>
        </w:rPr>
        <w:t>R4-2406366</w:t>
      </w:r>
      <w:r w:rsidRPr="00C02551">
        <w:rPr>
          <w:rFonts w:eastAsiaTheme="minorEastAsia" w:hint="eastAsia"/>
          <w:sz w:val="21"/>
          <w:lang w:eastAsia="zh-CN"/>
        </w:rPr>
        <w:t xml:space="preserve">, </w:t>
      </w:r>
      <w:r w:rsidRPr="00C02551">
        <w:rPr>
          <w:sz w:val="21"/>
          <w:lang w:eastAsia="zh-CN"/>
        </w:rPr>
        <w:t>Work plan on RRM for LP-WUR WI</w:t>
      </w:r>
      <w:r w:rsidRPr="00C02551">
        <w:rPr>
          <w:rFonts w:eastAsiaTheme="minorEastAsia" w:hint="eastAsia"/>
          <w:sz w:val="21"/>
          <w:lang w:eastAsia="zh-CN"/>
        </w:rPr>
        <w:t xml:space="preserve">, </w:t>
      </w:r>
      <w:r w:rsidRPr="00C02551">
        <w:rPr>
          <w:sz w:val="21"/>
          <w:lang w:eastAsia="zh-CN"/>
        </w:rPr>
        <w:t>vivo</w:t>
      </w:r>
    </w:p>
    <w:p w:rsidR="007C2844" w:rsidRPr="00C02551" w:rsidRDefault="007C2844" w:rsidP="007C2844">
      <w:pPr>
        <w:numPr>
          <w:ilvl w:val="0"/>
          <w:numId w:val="1"/>
        </w:numPr>
        <w:spacing w:afterLines="50" w:after="120"/>
        <w:rPr>
          <w:sz w:val="21"/>
          <w:lang w:eastAsia="zh-CN"/>
        </w:rPr>
      </w:pPr>
      <w:r w:rsidRPr="00C02551">
        <w:rPr>
          <w:sz w:val="21"/>
          <w:lang w:eastAsia="zh-CN"/>
        </w:rPr>
        <w:t>RP-234056</w:t>
      </w:r>
      <w:r w:rsidRPr="00C02551">
        <w:rPr>
          <w:rFonts w:eastAsiaTheme="minorEastAsia" w:hint="eastAsia"/>
          <w:sz w:val="21"/>
          <w:lang w:eastAsia="zh-CN"/>
        </w:rPr>
        <w:t xml:space="preserve">, </w:t>
      </w:r>
      <w:r w:rsidRPr="00C02551">
        <w:rPr>
          <w:sz w:val="21"/>
          <w:lang w:eastAsia="zh-CN"/>
        </w:rPr>
        <w:t>New WID: Low-power wake-up signal and receiver for NR (LP-WUS/WUR)</w:t>
      </w:r>
      <w:r w:rsidRPr="00C02551">
        <w:rPr>
          <w:rFonts w:eastAsiaTheme="minorEastAsia" w:hint="eastAsia"/>
          <w:sz w:val="21"/>
          <w:lang w:eastAsia="zh-CN"/>
        </w:rPr>
        <w:t xml:space="preserve">, </w:t>
      </w:r>
      <w:r w:rsidRPr="00C02551">
        <w:rPr>
          <w:rFonts w:eastAsiaTheme="minorEastAsia"/>
          <w:sz w:val="21"/>
          <w:lang w:eastAsia="zh-CN"/>
        </w:rPr>
        <w:t xml:space="preserve">RAN </w:t>
      </w:r>
      <w:r w:rsidRPr="00C02551">
        <w:rPr>
          <w:rFonts w:eastAsiaTheme="minorEastAsia" w:hint="eastAsia"/>
          <w:sz w:val="21"/>
          <w:lang w:eastAsia="zh-CN"/>
        </w:rPr>
        <w:t>#</w:t>
      </w:r>
      <w:r w:rsidRPr="00C02551">
        <w:rPr>
          <w:rFonts w:eastAsiaTheme="minorEastAsia"/>
          <w:sz w:val="21"/>
          <w:lang w:eastAsia="zh-CN"/>
        </w:rPr>
        <w:t>102</w:t>
      </w:r>
    </w:p>
    <w:p w:rsidR="006B39B2" w:rsidRPr="00C02551" w:rsidRDefault="006B39B2" w:rsidP="006B39B2">
      <w:pPr>
        <w:numPr>
          <w:ilvl w:val="0"/>
          <w:numId w:val="1"/>
        </w:numPr>
        <w:spacing w:afterLines="50" w:after="120"/>
        <w:rPr>
          <w:sz w:val="21"/>
          <w:lang w:eastAsia="zh-CN"/>
        </w:rPr>
      </w:pPr>
      <w:r w:rsidRPr="00C02551">
        <w:rPr>
          <w:sz w:val="21"/>
          <w:lang w:eastAsia="zh-CN"/>
        </w:rPr>
        <w:t>R4-2404842</w:t>
      </w:r>
      <w:r w:rsidRPr="00C02551">
        <w:rPr>
          <w:rFonts w:eastAsiaTheme="minorEastAsia" w:hint="eastAsia"/>
          <w:sz w:val="21"/>
          <w:lang w:eastAsia="zh-CN"/>
        </w:rPr>
        <w:t xml:space="preserve">, </w:t>
      </w:r>
      <w:r w:rsidRPr="00C02551">
        <w:rPr>
          <w:sz w:val="21"/>
          <w:lang w:eastAsia="zh-CN"/>
        </w:rPr>
        <w:t>Topic summary for [110bis][231] NR_LPWUS</w:t>
      </w:r>
      <w:r w:rsidRPr="00C02551">
        <w:rPr>
          <w:rFonts w:eastAsiaTheme="minorEastAsia" w:hint="eastAsia"/>
          <w:sz w:val="21"/>
          <w:lang w:eastAsia="zh-CN"/>
        </w:rPr>
        <w:t>, vivo</w:t>
      </w:r>
    </w:p>
    <w:p w:rsidR="000646E5" w:rsidRPr="00C02551" w:rsidRDefault="00F332D2" w:rsidP="00F332D2">
      <w:pPr>
        <w:numPr>
          <w:ilvl w:val="0"/>
          <w:numId w:val="1"/>
        </w:numPr>
        <w:spacing w:afterLines="50" w:after="120"/>
        <w:rPr>
          <w:sz w:val="21"/>
          <w:lang w:eastAsia="zh-CN"/>
        </w:rPr>
      </w:pPr>
      <w:r w:rsidRPr="00C02551">
        <w:rPr>
          <w:sz w:val="21"/>
          <w:lang w:eastAsia="zh-CN"/>
        </w:rPr>
        <w:t>TR 38.869</w:t>
      </w:r>
      <w:r w:rsidR="00291935" w:rsidRPr="00C02551">
        <w:rPr>
          <w:rFonts w:eastAsiaTheme="minorEastAsia" w:hint="eastAsia"/>
          <w:sz w:val="21"/>
          <w:lang w:eastAsia="zh-CN"/>
        </w:rPr>
        <w:t>,</w:t>
      </w:r>
      <w:r w:rsidR="000646E5" w:rsidRPr="00C02551">
        <w:rPr>
          <w:rFonts w:hint="eastAsia"/>
          <w:sz w:val="21"/>
          <w:lang w:eastAsia="zh-CN"/>
        </w:rPr>
        <w:t xml:space="preserve"> </w:t>
      </w:r>
      <w:r w:rsidRPr="00C02551">
        <w:rPr>
          <w:sz w:val="21"/>
          <w:lang w:eastAsia="zh-CN"/>
        </w:rPr>
        <w:t>Study on low-power wake up signal and receiver for NR</w:t>
      </w:r>
      <w:bookmarkStart w:id="34" w:name="OLE_LINK34"/>
      <w:bookmarkStart w:id="35" w:name="OLE_LINK35"/>
      <w:r w:rsidR="000646E5" w:rsidRPr="00C02551">
        <w:rPr>
          <w:sz w:val="21"/>
          <w:lang w:eastAsia="zh-CN"/>
        </w:rPr>
        <w:t>.</w:t>
      </w:r>
      <w:bookmarkEnd w:id="34"/>
      <w:bookmarkEnd w:id="35"/>
    </w:p>
    <w:p w:rsidR="00291935" w:rsidRPr="00C02551" w:rsidRDefault="00291935" w:rsidP="00291935">
      <w:pPr>
        <w:numPr>
          <w:ilvl w:val="0"/>
          <w:numId w:val="1"/>
        </w:numPr>
        <w:spacing w:afterLines="50" w:after="120"/>
        <w:rPr>
          <w:sz w:val="21"/>
          <w:lang w:eastAsia="zh-CN"/>
        </w:rPr>
      </w:pPr>
      <w:r w:rsidRPr="00C02551">
        <w:rPr>
          <w:sz w:val="21"/>
          <w:lang w:eastAsia="zh-CN"/>
        </w:rPr>
        <w:t>3GPP TS 38.133: “NR; Requirements for support of radio resource management”.</w:t>
      </w:r>
    </w:p>
    <w:sectPr w:rsidR="00291935" w:rsidRPr="00C0255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BF2" w:rsidRDefault="00ED3BF2">
      <w:pPr>
        <w:spacing w:after="0"/>
      </w:pPr>
      <w:r>
        <w:separator/>
      </w:r>
    </w:p>
  </w:endnote>
  <w:endnote w:type="continuationSeparator" w:id="0">
    <w:p w:rsidR="00ED3BF2" w:rsidRDefault="00ED3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Ligh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CB0" w:rsidRDefault="00A14CB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BF2" w:rsidRDefault="00ED3BF2">
      <w:pPr>
        <w:spacing w:after="0"/>
      </w:pPr>
      <w:r>
        <w:separator/>
      </w:r>
    </w:p>
  </w:footnote>
  <w:footnote w:type="continuationSeparator" w:id="0">
    <w:p w:rsidR="00ED3BF2" w:rsidRDefault="00ED3B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496332"/>
    <w:multiLevelType w:val="hybridMultilevel"/>
    <w:tmpl w:val="8CFADEAA"/>
    <w:lvl w:ilvl="0" w:tplc="A8B6F37C">
      <w:start w:val="1"/>
      <w:numFmt w:val="bullet"/>
      <w:lvlText w:val="•"/>
      <w:lvlJc w:val="left"/>
      <w:pPr>
        <w:tabs>
          <w:tab w:val="num" w:pos="720"/>
        </w:tabs>
        <w:ind w:left="720" w:hanging="360"/>
      </w:pPr>
      <w:rPr>
        <w:rFonts w:ascii="Arial" w:hAnsi="Arial" w:hint="default"/>
      </w:rPr>
    </w:lvl>
    <w:lvl w:ilvl="1" w:tplc="630C1980">
      <w:start w:val="1"/>
      <w:numFmt w:val="bullet"/>
      <w:lvlText w:val="•"/>
      <w:lvlJc w:val="left"/>
      <w:pPr>
        <w:tabs>
          <w:tab w:val="num" w:pos="360"/>
        </w:tabs>
        <w:ind w:left="360" w:hanging="360"/>
      </w:pPr>
      <w:rPr>
        <w:rFonts w:ascii="Arial" w:hAnsi="Arial" w:hint="default"/>
      </w:rPr>
    </w:lvl>
    <w:lvl w:ilvl="2" w:tplc="CCE05164">
      <w:start w:val="15937"/>
      <w:numFmt w:val="bullet"/>
      <w:lvlText w:val="•"/>
      <w:lvlJc w:val="left"/>
      <w:pPr>
        <w:tabs>
          <w:tab w:val="num" w:pos="786"/>
        </w:tabs>
        <w:ind w:left="786" w:hanging="360"/>
      </w:pPr>
      <w:rPr>
        <w:rFonts w:ascii="Arial" w:hAnsi="Arial" w:hint="default"/>
      </w:rPr>
    </w:lvl>
    <w:lvl w:ilvl="3" w:tplc="BCAA7C82">
      <w:start w:val="15937"/>
      <w:numFmt w:val="bullet"/>
      <w:lvlText w:val="•"/>
      <w:lvlJc w:val="left"/>
      <w:pPr>
        <w:tabs>
          <w:tab w:val="num" w:pos="1494"/>
        </w:tabs>
        <w:ind w:left="1494" w:hanging="360"/>
      </w:pPr>
      <w:rPr>
        <w:rFonts w:ascii="Arial" w:hAnsi="Arial" w:hint="default"/>
      </w:rPr>
    </w:lvl>
    <w:lvl w:ilvl="4" w:tplc="2A36C54E" w:tentative="1">
      <w:start w:val="1"/>
      <w:numFmt w:val="bullet"/>
      <w:lvlText w:val="•"/>
      <w:lvlJc w:val="left"/>
      <w:pPr>
        <w:tabs>
          <w:tab w:val="num" w:pos="3600"/>
        </w:tabs>
        <w:ind w:left="3600" w:hanging="360"/>
      </w:pPr>
      <w:rPr>
        <w:rFonts w:ascii="Arial" w:hAnsi="Arial" w:hint="default"/>
      </w:rPr>
    </w:lvl>
    <w:lvl w:ilvl="5" w:tplc="DDE64000" w:tentative="1">
      <w:start w:val="1"/>
      <w:numFmt w:val="bullet"/>
      <w:lvlText w:val="•"/>
      <w:lvlJc w:val="left"/>
      <w:pPr>
        <w:tabs>
          <w:tab w:val="num" w:pos="4320"/>
        </w:tabs>
        <w:ind w:left="4320" w:hanging="360"/>
      </w:pPr>
      <w:rPr>
        <w:rFonts w:ascii="Arial" w:hAnsi="Arial" w:hint="default"/>
      </w:rPr>
    </w:lvl>
    <w:lvl w:ilvl="6" w:tplc="9580E678" w:tentative="1">
      <w:start w:val="1"/>
      <w:numFmt w:val="bullet"/>
      <w:lvlText w:val="•"/>
      <w:lvlJc w:val="left"/>
      <w:pPr>
        <w:tabs>
          <w:tab w:val="num" w:pos="5040"/>
        </w:tabs>
        <w:ind w:left="5040" w:hanging="360"/>
      </w:pPr>
      <w:rPr>
        <w:rFonts w:ascii="Arial" w:hAnsi="Arial" w:hint="default"/>
      </w:rPr>
    </w:lvl>
    <w:lvl w:ilvl="7" w:tplc="18942542" w:tentative="1">
      <w:start w:val="1"/>
      <w:numFmt w:val="bullet"/>
      <w:lvlText w:val="•"/>
      <w:lvlJc w:val="left"/>
      <w:pPr>
        <w:tabs>
          <w:tab w:val="num" w:pos="5760"/>
        </w:tabs>
        <w:ind w:left="5760" w:hanging="360"/>
      </w:pPr>
      <w:rPr>
        <w:rFonts w:ascii="Arial" w:hAnsi="Arial" w:hint="default"/>
      </w:rPr>
    </w:lvl>
    <w:lvl w:ilvl="8" w:tplc="D8082C9A" w:tentative="1">
      <w:start w:val="1"/>
      <w:numFmt w:val="bullet"/>
      <w:lvlText w:val="•"/>
      <w:lvlJc w:val="left"/>
      <w:pPr>
        <w:tabs>
          <w:tab w:val="num" w:pos="6480"/>
        </w:tabs>
        <w:ind w:left="6480" w:hanging="360"/>
      </w:pPr>
      <w:rPr>
        <w:rFonts w:ascii="Arial" w:hAnsi="Arial" w:hint="default"/>
      </w:rPr>
    </w:lvl>
  </w:abstractNum>
  <w:abstractNum w:abstractNumId="4">
    <w:nsid w:val="0EFA28F0"/>
    <w:multiLevelType w:val="singleLevel"/>
    <w:tmpl w:val="0EFA28F0"/>
    <w:lvl w:ilvl="0">
      <w:start w:val="1"/>
      <w:numFmt w:val="bullet"/>
      <w:lvlText w:val=""/>
      <w:lvlJc w:val="left"/>
      <w:pPr>
        <w:ind w:left="420" w:hanging="420"/>
      </w:pPr>
      <w:rPr>
        <w:rFonts w:ascii="Wingdings" w:hAnsi="Wingdings" w:hint="default"/>
      </w:rPr>
    </w:lvl>
  </w:abstractNum>
  <w:abstractNum w:abstractNumId="5">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15A34556"/>
    <w:multiLevelType w:val="hybridMultilevel"/>
    <w:tmpl w:val="7BB2F2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B1B17"/>
    <w:multiLevelType w:val="hybridMultilevel"/>
    <w:tmpl w:val="D0B2C29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74D89"/>
    <w:multiLevelType w:val="hybridMultilevel"/>
    <w:tmpl w:val="3774DD9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F22D1B"/>
    <w:multiLevelType w:val="hybridMultilevel"/>
    <w:tmpl w:val="57142572"/>
    <w:lvl w:ilvl="0" w:tplc="DA4ADB98">
      <w:start w:val="4"/>
      <w:numFmt w:val="bullet"/>
      <w:lvlText w:val="-"/>
      <w:lvlJc w:val="left"/>
      <w:pPr>
        <w:ind w:left="846" w:hanging="420"/>
      </w:pPr>
      <w:rPr>
        <w:rFonts w:ascii="Arial" w:eastAsia="Yu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22FA0DBA"/>
    <w:multiLevelType w:val="hybridMultilevel"/>
    <w:tmpl w:val="BA5010C6"/>
    <w:lvl w:ilvl="0" w:tplc="64A81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9D217B"/>
    <w:multiLevelType w:val="multilevel"/>
    <w:tmpl w:val="EA960E56"/>
    <w:lvl w:ilvl="0">
      <w:start w:val="1"/>
      <w:numFmt w:val="decimal"/>
      <w:lvlText w:val="[%1]"/>
      <w:lvlJc w:val="left"/>
      <w:pPr>
        <w:tabs>
          <w:tab w:val="left" w:pos="720"/>
        </w:tabs>
        <w:ind w:left="720" w:hanging="720"/>
      </w:pPr>
      <w:rPr>
        <w:color w:val="auto"/>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3">
    <w:nsid w:val="3A493EA7"/>
    <w:multiLevelType w:val="hybridMultilevel"/>
    <w:tmpl w:val="A5228AB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0C0CD0"/>
    <w:multiLevelType w:val="hybridMultilevel"/>
    <w:tmpl w:val="151C1BF2"/>
    <w:lvl w:ilvl="0" w:tplc="7932C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32A7044"/>
    <w:multiLevelType w:val="hybridMultilevel"/>
    <w:tmpl w:val="78D60D7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7BC430B"/>
    <w:multiLevelType w:val="hybridMultilevel"/>
    <w:tmpl w:val="8BA4728C"/>
    <w:lvl w:ilvl="0" w:tplc="0136E0B4">
      <w:start w:val="1"/>
      <w:numFmt w:val="bullet"/>
      <w:lvlText w:val="•"/>
      <w:lvlJc w:val="left"/>
      <w:pPr>
        <w:tabs>
          <w:tab w:val="num" w:pos="720"/>
        </w:tabs>
        <w:ind w:left="720" w:hanging="360"/>
      </w:pPr>
      <w:rPr>
        <w:rFonts w:ascii="Arial" w:hAnsi="Arial" w:hint="default"/>
      </w:rPr>
    </w:lvl>
    <w:lvl w:ilvl="1" w:tplc="EB4A2C1C">
      <w:start w:val="1"/>
      <w:numFmt w:val="bullet"/>
      <w:lvlText w:val="•"/>
      <w:lvlJc w:val="left"/>
      <w:pPr>
        <w:tabs>
          <w:tab w:val="num" w:pos="1440"/>
        </w:tabs>
        <w:ind w:left="1440" w:hanging="360"/>
      </w:pPr>
      <w:rPr>
        <w:rFonts w:ascii="Arial" w:hAnsi="Arial" w:hint="default"/>
      </w:rPr>
    </w:lvl>
    <w:lvl w:ilvl="2" w:tplc="9A682350">
      <w:start w:val="3227"/>
      <w:numFmt w:val="bullet"/>
      <w:lvlText w:val="•"/>
      <w:lvlJc w:val="left"/>
      <w:pPr>
        <w:tabs>
          <w:tab w:val="num" w:pos="2160"/>
        </w:tabs>
        <w:ind w:left="2160" w:hanging="360"/>
      </w:pPr>
      <w:rPr>
        <w:rFonts w:ascii="Arial" w:hAnsi="Arial" w:hint="default"/>
      </w:rPr>
    </w:lvl>
    <w:lvl w:ilvl="3" w:tplc="1CC4D4A8">
      <w:start w:val="3227"/>
      <w:numFmt w:val="bullet"/>
      <w:lvlText w:val="•"/>
      <w:lvlJc w:val="left"/>
      <w:pPr>
        <w:tabs>
          <w:tab w:val="num" w:pos="2880"/>
        </w:tabs>
        <w:ind w:left="2880" w:hanging="360"/>
      </w:pPr>
      <w:rPr>
        <w:rFonts w:ascii="Arial" w:hAnsi="Arial" w:hint="default"/>
      </w:rPr>
    </w:lvl>
    <w:lvl w:ilvl="4" w:tplc="D2FA4548" w:tentative="1">
      <w:start w:val="1"/>
      <w:numFmt w:val="bullet"/>
      <w:lvlText w:val="•"/>
      <w:lvlJc w:val="left"/>
      <w:pPr>
        <w:tabs>
          <w:tab w:val="num" w:pos="3600"/>
        </w:tabs>
        <w:ind w:left="3600" w:hanging="360"/>
      </w:pPr>
      <w:rPr>
        <w:rFonts w:ascii="Arial" w:hAnsi="Arial" w:hint="default"/>
      </w:rPr>
    </w:lvl>
    <w:lvl w:ilvl="5" w:tplc="349A77AC" w:tentative="1">
      <w:start w:val="1"/>
      <w:numFmt w:val="bullet"/>
      <w:lvlText w:val="•"/>
      <w:lvlJc w:val="left"/>
      <w:pPr>
        <w:tabs>
          <w:tab w:val="num" w:pos="4320"/>
        </w:tabs>
        <w:ind w:left="4320" w:hanging="360"/>
      </w:pPr>
      <w:rPr>
        <w:rFonts w:ascii="Arial" w:hAnsi="Arial" w:hint="default"/>
      </w:rPr>
    </w:lvl>
    <w:lvl w:ilvl="6" w:tplc="6212A92A" w:tentative="1">
      <w:start w:val="1"/>
      <w:numFmt w:val="bullet"/>
      <w:lvlText w:val="•"/>
      <w:lvlJc w:val="left"/>
      <w:pPr>
        <w:tabs>
          <w:tab w:val="num" w:pos="5040"/>
        </w:tabs>
        <w:ind w:left="5040" w:hanging="360"/>
      </w:pPr>
      <w:rPr>
        <w:rFonts w:ascii="Arial" w:hAnsi="Arial" w:hint="default"/>
      </w:rPr>
    </w:lvl>
    <w:lvl w:ilvl="7" w:tplc="5C045EB4" w:tentative="1">
      <w:start w:val="1"/>
      <w:numFmt w:val="bullet"/>
      <w:lvlText w:val="•"/>
      <w:lvlJc w:val="left"/>
      <w:pPr>
        <w:tabs>
          <w:tab w:val="num" w:pos="5760"/>
        </w:tabs>
        <w:ind w:left="5760" w:hanging="360"/>
      </w:pPr>
      <w:rPr>
        <w:rFonts w:ascii="Arial" w:hAnsi="Arial" w:hint="default"/>
      </w:rPr>
    </w:lvl>
    <w:lvl w:ilvl="8" w:tplc="955EBDA4" w:tentative="1">
      <w:start w:val="1"/>
      <w:numFmt w:val="bullet"/>
      <w:lvlText w:val="•"/>
      <w:lvlJc w:val="left"/>
      <w:pPr>
        <w:tabs>
          <w:tab w:val="num" w:pos="6480"/>
        </w:tabs>
        <w:ind w:left="6480" w:hanging="360"/>
      </w:pPr>
      <w:rPr>
        <w:rFonts w:ascii="Arial" w:hAnsi="Arial" w:hint="default"/>
      </w:rPr>
    </w:lvl>
  </w:abstractNum>
  <w:abstractNum w:abstractNumId="21">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ECD3107"/>
    <w:multiLevelType w:val="hybridMultilevel"/>
    <w:tmpl w:val="A5BA4E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7">
    <w:nsid w:val="63376DD9"/>
    <w:multiLevelType w:val="hybridMultilevel"/>
    <w:tmpl w:val="D840CE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3715DC"/>
    <w:multiLevelType w:val="hybridMultilevel"/>
    <w:tmpl w:val="96047B2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43C0291"/>
    <w:multiLevelType w:val="hybridMultilevel"/>
    <w:tmpl w:val="4964E5D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C8956E5"/>
    <w:multiLevelType w:val="hybridMultilevel"/>
    <w:tmpl w:val="8A92756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4471B2"/>
    <w:multiLevelType w:val="hybridMultilevel"/>
    <w:tmpl w:val="0BF6270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0"/>
  </w:num>
  <w:num w:numId="3">
    <w:abstractNumId w:val="23"/>
  </w:num>
  <w:num w:numId="4">
    <w:abstractNumId w:val="21"/>
  </w:num>
  <w:num w:numId="5">
    <w:abstractNumId w:val="17"/>
  </w:num>
  <w:num w:numId="6">
    <w:abstractNumId w:val="32"/>
  </w:num>
  <w:num w:numId="7">
    <w:abstractNumId w:val="15"/>
  </w:num>
  <w:num w:numId="8">
    <w:abstractNumId w:val="8"/>
  </w:num>
  <w:num w:numId="9">
    <w:abstractNumId w:val="5"/>
  </w:num>
  <w:num w:numId="10">
    <w:abstractNumId w:val="6"/>
  </w:num>
  <w:num w:numId="11">
    <w:abstractNumId w:val="16"/>
  </w:num>
  <w:num w:numId="12">
    <w:abstractNumId w:val="27"/>
  </w:num>
  <w:num w:numId="13">
    <w:abstractNumId w:val="29"/>
  </w:num>
  <w:num w:numId="14">
    <w:abstractNumId w:val="25"/>
  </w:num>
  <w:num w:numId="15">
    <w:abstractNumId w:val="1"/>
  </w:num>
  <w:num w:numId="16">
    <w:abstractNumId w:val="26"/>
  </w:num>
  <w:num w:numId="17">
    <w:abstractNumId w:val="22"/>
  </w:num>
  <w:num w:numId="18">
    <w:abstractNumId w:val="19"/>
  </w:num>
  <w:num w:numId="19">
    <w:abstractNumId w:val="2"/>
  </w:num>
  <w:num w:numId="20">
    <w:abstractNumId w:val="24"/>
  </w:num>
  <w:num w:numId="21">
    <w:abstractNumId w:val="10"/>
  </w:num>
  <w:num w:numId="22">
    <w:abstractNumId w:val="33"/>
  </w:num>
  <w:num w:numId="23">
    <w:abstractNumId w:val="35"/>
  </w:num>
  <w:num w:numId="24">
    <w:abstractNumId w:val="18"/>
  </w:num>
  <w:num w:numId="25">
    <w:abstractNumId w:val="13"/>
  </w:num>
  <w:num w:numId="26">
    <w:abstractNumId w:val="7"/>
  </w:num>
  <w:num w:numId="27">
    <w:abstractNumId w:val="31"/>
  </w:num>
  <w:num w:numId="28">
    <w:abstractNumId w:val="4"/>
  </w:num>
  <w:num w:numId="29">
    <w:abstractNumId w:val="0"/>
  </w:num>
  <w:num w:numId="30">
    <w:abstractNumId w:val="20"/>
  </w:num>
  <w:num w:numId="31">
    <w:abstractNumId w:val="14"/>
  </w:num>
  <w:num w:numId="32">
    <w:abstractNumId w:val="11"/>
  </w:num>
  <w:num w:numId="33">
    <w:abstractNumId w:val="28"/>
  </w:num>
  <w:num w:numId="34">
    <w:abstractNumId w:val="3"/>
  </w:num>
  <w:num w:numId="35">
    <w:abstractNumId w:val="9"/>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20C6"/>
    <w:rsid w:val="00013457"/>
    <w:rsid w:val="00013F76"/>
    <w:rsid w:val="00017896"/>
    <w:rsid w:val="00031DD6"/>
    <w:rsid w:val="00035FD5"/>
    <w:rsid w:val="00040482"/>
    <w:rsid w:val="00042C4E"/>
    <w:rsid w:val="00044B71"/>
    <w:rsid w:val="00052298"/>
    <w:rsid w:val="00053687"/>
    <w:rsid w:val="000601BE"/>
    <w:rsid w:val="00060F13"/>
    <w:rsid w:val="000646E5"/>
    <w:rsid w:val="000659E3"/>
    <w:rsid w:val="0006774D"/>
    <w:rsid w:val="000678AC"/>
    <w:rsid w:val="000703DB"/>
    <w:rsid w:val="000768B2"/>
    <w:rsid w:val="00083A54"/>
    <w:rsid w:val="00085926"/>
    <w:rsid w:val="000931C4"/>
    <w:rsid w:val="0009374C"/>
    <w:rsid w:val="00093931"/>
    <w:rsid w:val="00094BAC"/>
    <w:rsid w:val="000A2C98"/>
    <w:rsid w:val="000A7BEC"/>
    <w:rsid w:val="000B3733"/>
    <w:rsid w:val="000B7EDA"/>
    <w:rsid w:val="000D172B"/>
    <w:rsid w:val="000D2883"/>
    <w:rsid w:val="000D6F63"/>
    <w:rsid w:val="000E0420"/>
    <w:rsid w:val="000E13BC"/>
    <w:rsid w:val="000E145B"/>
    <w:rsid w:val="000F3C0C"/>
    <w:rsid w:val="000F46FD"/>
    <w:rsid w:val="000F68FB"/>
    <w:rsid w:val="000F7038"/>
    <w:rsid w:val="00105119"/>
    <w:rsid w:val="001103B8"/>
    <w:rsid w:val="001110B3"/>
    <w:rsid w:val="00116B66"/>
    <w:rsid w:val="00122D08"/>
    <w:rsid w:val="001328CD"/>
    <w:rsid w:val="00132DED"/>
    <w:rsid w:val="00133A6E"/>
    <w:rsid w:val="00140BFA"/>
    <w:rsid w:val="001410C0"/>
    <w:rsid w:val="001419DF"/>
    <w:rsid w:val="0014693F"/>
    <w:rsid w:val="001565DA"/>
    <w:rsid w:val="00163925"/>
    <w:rsid w:val="00177B2A"/>
    <w:rsid w:val="00184B3F"/>
    <w:rsid w:val="00191D4E"/>
    <w:rsid w:val="001968FF"/>
    <w:rsid w:val="00197E54"/>
    <w:rsid w:val="001A00E3"/>
    <w:rsid w:val="001A28E4"/>
    <w:rsid w:val="001A2B62"/>
    <w:rsid w:val="001A4489"/>
    <w:rsid w:val="001B01DE"/>
    <w:rsid w:val="001B1210"/>
    <w:rsid w:val="001C1559"/>
    <w:rsid w:val="001C18F4"/>
    <w:rsid w:val="001C4FEB"/>
    <w:rsid w:val="001D2D17"/>
    <w:rsid w:val="001D4097"/>
    <w:rsid w:val="001D5703"/>
    <w:rsid w:val="001D69B1"/>
    <w:rsid w:val="001D7394"/>
    <w:rsid w:val="001F469F"/>
    <w:rsid w:val="001F66EF"/>
    <w:rsid w:val="002042B8"/>
    <w:rsid w:val="002074A5"/>
    <w:rsid w:val="002107BB"/>
    <w:rsid w:val="00215471"/>
    <w:rsid w:val="00242C4E"/>
    <w:rsid w:val="00242E70"/>
    <w:rsid w:val="002450FA"/>
    <w:rsid w:val="00250558"/>
    <w:rsid w:val="00251F58"/>
    <w:rsid w:val="00257FDE"/>
    <w:rsid w:val="002602A4"/>
    <w:rsid w:val="002608F1"/>
    <w:rsid w:val="00266E77"/>
    <w:rsid w:val="002676B3"/>
    <w:rsid w:val="00267D25"/>
    <w:rsid w:val="00271622"/>
    <w:rsid w:val="00280891"/>
    <w:rsid w:val="00282DA8"/>
    <w:rsid w:val="00291935"/>
    <w:rsid w:val="00295905"/>
    <w:rsid w:val="002A04F1"/>
    <w:rsid w:val="002A2CBF"/>
    <w:rsid w:val="002A4257"/>
    <w:rsid w:val="002B6A5F"/>
    <w:rsid w:val="002C0FF3"/>
    <w:rsid w:val="002C1A21"/>
    <w:rsid w:val="002D15E8"/>
    <w:rsid w:val="002D3B10"/>
    <w:rsid w:val="002E0545"/>
    <w:rsid w:val="002E21F9"/>
    <w:rsid w:val="002E2395"/>
    <w:rsid w:val="002E3839"/>
    <w:rsid w:val="002F448F"/>
    <w:rsid w:val="00301562"/>
    <w:rsid w:val="00301D90"/>
    <w:rsid w:val="003154AD"/>
    <w:rsid w:val="003229AC"/>
    <w:rsid w:val="00323B9C"/>
    <w:rsid w:val="00331AE8"/>
    <w:rsid w:val="003338D8"/>
    <w:rsid w:val="003373EC"/>
    <w:rsid w:val="0034550F"/>
    <w:rsid w:val="00354170"/>
    <w:rsid w:val="00356320"/>
    <w:rsid w:val="0036009B"/>
    <w:rsid w:val="0036222F"/>
    <w:rsid w:val="0037085B"/>
    <w:rsid w:val="003708AC"/>
    <w:rsid w:val="00370E82"/>
    <w:rsid w:val="00371384"/>
    <w:rsid w:val="00375DB8"/>
    <w:rsid w:val="00381A3B"/>
    <w:rsid w:val="003964E3"/>
    <w:rsid w:val="003A0520"/>
    <w:rsid w:val="003A1889"/>
    <w:rsid w:val="003A241F"/>
    <w:rsid w:val="003A731C"/>
    <w:rsid w:val="003B1C7E"/>
    <w:rsid w:val="003B513A"/>
    <w:rsid w:val="003C0BBA"/>
    <w:rsid w:val="003C3C63"/>
    <w:rsid w:val="003C447D"/>
    <w:rsid w:val="003C476D"/>
    <w:rsid w:val="003D2E5D"/>
    <w:rsid w:val="003E73FB"/>
    <w:rsid w:val="003F0FD4"/>
    <w:rsid w:val="003F1596"/>
    <w:rsid w:val="00405335"/>
    <w:rsid w:val="004066D6"/>
    <w:rsid w:val="004073A9"/>
    <w:rsid w:val="004101DA"/>
    <w:rsid w:val="004207FA"/>
    <w:rsid w:val="00420CF4"/>
    <w:rsid w:val="00432A3A"/>
    <w:rsid w:val="00442730"/>
    <w:rsid w:val="0045379A"/>
    <w:rsid w:val="00454F85"/>
    <w:rsid w:val="004635A1"/>
    <w:rsid w:val="004656C7"/>
    <w:rsid w:val="004730B7"/>
    <w:rsid w:val="004838DA"/>
    <w:rsid w:val="004858A9"/>
    <w:rsid w:val="004B03F6"/>
    <w:rsid w:val="004B2C52"/>
    <w:rsid w:val="004B3E95"/>
    <w:rsid w:val="004B573B"/>
    <w:rsid w:val="004C00DC"/>
    <w:rsid w:val="004C24F4"/>
    <w:rsid w:val="004D73F9"/>
    <w:rsid w:val="004E0FC9"/>
    <w:rsid w:val="004E4B4F"/>
    <w:rsid w:val="004E6F7A"/>
    <w:rsid w:val="004F1E01"/>
    <w:rsid w:val="004F7B5E"/>
    <w:rsid w:val="005025D3"/>
    <w:rsid w:val="0050651E"/>
    <w:rsid w:val="00511B22"/>
    <w:rsid w:val="00517A73"/>
    <w:rsid w:val="00523453"/>
    <w:rsid w:val="00525460"/>
    <w:rsid w:val="005259BF"/>
    <w:rsid w:val="00542948"/>
    <w:rsid w:val="00554155"/>
    <w:rsid w:val="00574FA4"/>
    <w:rsid w:val="00593393"/>
    <w:rsid w:val="005A12A4"/>
    <w:rsid w:val="005A5A4E"/>
    <w:rsid w:val="005B3AEE"/>
    <w:rsid w:val="005C459C"/>
    <w:rsid w:val="005D15B7"/>
    <w:rsid w:val="005E19FB"/>
    <w:rsid w:val="005E1A7A"/>
    <w:rsid w:val="005F14D3"/>
    <w:rsid w:val="005F161E"/>
    <w:rsid w:val="005F40F9"/>
    <w:rsid w:val="005F42C4"/>
    <w:rsid w:val="005F4908"/>
    <w:rsid w:val="00600FFE"/>
    <w:rsid w:val="00601F95"/>
    <w:rsid w:val="0060330B"/>
    <w:rsid w:val="00603971"/>
    <w:rsid w:val="00603F03"/>
    <w:rsid w:val="006251D2"/>
    <w:rsid w:val="006260EE"/>
    <w:rsid w:val="006266E1"/>
    <w:rsid w:val="006306C6"/>
    <w:rsid w:val="00634B9B"/>
    <w:rsid w:val="00637081"/>
    <w:rsid w:val="00645064"/>
    <w:rsid w:val="00645B7F"/>
    <w:rsid w:val="006516FE"/>
    <w:rsid w:val="0065373B"/>
    <w:rsid w:val="00655C6D"/>
    <w:rsid w:val="006662A9"/>
    <w:rsid w:val="00666E35"/>
    <w:rsid w:val="006732F8"/>
    <w:rsid w:val="006770C9"/>
    <w:rsid w:val="00680D47"/>
    <w:rsid w:val="00682A4B"/>
    <w:rsid w:val="0069417B"/>
    <w:rsid w:val="006956C4"/>
    <w:rsid w:val="0069751C"/>
    <w:rsid w:val="006A0CC5"/>
    <w:rsid w:val="006A359A"/>
    <w:rsid w:val="006A7CF2"/>
    <w:rsid w:val="006B2F9E"/>
    <w:rsid w:val="006B39B2"/>
    <w:rsid w:val="006B4319"/>
    <w:rsid w:val="006B4331"/>
    <w:rsid w:val="006C01DB"/>
    <w:rsid w:val="006C1285"/>
    <w:rsid w:val="006C7B1C"/>
    <w:rsid w:val="006D23A9"/>
    <w:rsid w:val="006E244B"/>
    <w:rsid w:val="006F18AA"/>
    <w:rsid w:val="006F2E76"/>
    <w:rsid w:val="006F46DF"/>
    <w:rsid w:val="00700C5B"/>
    <w:rsid w:val="007024CF"/>
    <w:rsid w:val="00704CE7"/>
    <w:rsid w:val="00705BA1"/>
    <w:rsid w:val="007233E0"/>
    <w:rsid w:val="00726ED3"/>
    <w:rsid w:val="00734FC9"/>
    <w:rsid w:val="00740803"/>
    <w:rsid w:val="00741F90"/>
    <w:rsid w:val="00776C8D"/>
    <w:rsid w:val="00777354"/>
    <w:rsid w:val="0078303B"/>
    <w:rsid w:val="00787A42"/>
    <w:rsid w:val="00792E3E"/>
    <w:rsid w:val="007A1D77"/>
    <w:rsid w:val="007A5413"/>
    <w:rsid w:val="007A7E5C"/>
    <w:rsid w:val="007B448C"/>
    <w:rsid w:val="007C2844"/>
    <w:rsid w:val="007C315C"/>
    <w:rsid w:val="007D01F6"/>
    <w:rsid w:val="007D088F"/>
    <w:rsid w:val="007D24DF"/>
    <w:rsid w:val="007D2944"/>
    <w:rsid w:val="007F1FC3"/>
    <w:rsid w:val="00804395"/>
    <w:rsid w:val="008103FD"/>
    <w:rsid w:val="00816105"/>
    <w:rsid w:val="00825A8F"/>
    <w:rsid w:val="0083068E"/>
    <w:rsid w:val="00841016"/>
    <w:rsid w:val="00861489"/>
    <w:rsid w:val="0086568E"/>
    <w:rsid w:val="0087006D"/>
    <w:rsid w:val="0087411E"/>
    <w:rsid w:val="008942DD"/>
    <w:rsid w:val="00895522"/>
    <w:rsid w:val="008A2DF1"/>
    <w:rsid w:val="008A3E05"/>
    <w:rsid w:val="008A4256"/>
    <w:rsid w:val="008A71C5"/>
    <w:rsid w:val="008B19EF"/>
    <w:rsid w:val="008B2686"/>
    <w:rsid w:val="008B795E"/>
    <w:rsid w:val="008C0678"/>
    <w:rsid w:val="008E064D"/>
    <w:rsid w:val="008E1FC3"/>
    <w:rsid w:val="008E2035"/>
    <w:rsid w:val="008E36BB"/>
    <w:rsid w:val="008F1306"/>
    <w:rsid w:val="008F4196"/>
    <w:rsid w:val="00913B37"/>
    <w:rsid w:val="009162B8"/>
    <w:rsid w:val="00916C78"/>
    <w:rsid w:val="00930266"/>
    <w:rsid w:val="0093059A"/>
    <w:rsid w:val="009362A2"/>
    <w:rsid w:val="00944809"/>
    <w:rsid w:val="0095341A"/>
    <w:rsid w:val="0097200C"/>
    <w:rsid w:val="00981555"/>
    <w:rsid w:val="009910C6"/>
    <w:rsid w:val="00991CC6"/>
    <w:rsid w:val="009A2A62"/>
    <w:rsid w:val="009B296A"/>
    <w:rsid w:val="009B2D33"/>
    <w:rsid w:val="009B42A5"/>
    <w:rsid w:val="009B6C98"/>
    <w:rsid w:val="009C2BD1"/>
    <w:rsid w:val="009D0259"/>
    <w:rsid w:val="009D1374"/>
    <w:rsid w:val="009D2C25"/>
    <w:rsid w:val="009E019A"/>
    <w:rsid w:val="009E53ED"/>
    <w:rsid w:val="009E6C8A"/>
    <w:rsid w:val="009F1698"/>
    <w:rsid w:val="009F7762"/>
    <w:rsid w:val="00A01F06"/>
    <w:rsid w:val="00A0453D"/>
    <w:rsid w:val="00A14CB0"/>
    <w:rsid w:val="00A2446D"/>
    <w:rsid w:val="00A35C27"/>
    <w:rsid w:val="00A36DC9"/>
    <w:rsid w:val="00A45C8B"/>
    <w:rsid w:val="00A75615"/>
    <w:rsid w:val="00A92C27"/>
    <w:rsid w:val="00AA65CA"/>
    <w:rsid w:val="00AA7E80"/>
    <w:rsid w:val="00AB4911"/>
    <w:rsid w:val="00AB4D8A"/>
    <w:rsid w:val="00AC083D"/>
    <w:rsid w:val="00AC6CD2"/>
    <w:rsid w:val="00AF14EF"/>
    <w:rsid w:val="00AF2B4C"/>
    <w:rsid w:val="00AF5033"/>
    <w:rsid w:val="00AF6509"/>
    <w:rsid w:val="00AF6B63"/>
    <w:rsid w:val="00B0127F"/>
    <w:rsid w:val="00B04577"/>
    <w:rsid w:val="00B07748"/>
    <w:rsid w:val="00B11B63"/>
    <w:rsid w:val="00B12A7C"/>
    <w:rsid w:val="00B21A9E"/>
    <w:rsid w:val="00B24946"/>
    <w:rsid w:val="00B24E38"/>
    <w:rsid w:val="00B31028"/>
    <w:rsid w:val="00B31A30"/>
    <w:rsid w:val="00B32FD9"/>
    <w:rsid w:val="00B368B4"/>
    <w:rsid w:val="00B37E72"/>
    <w:rsid w:val="00B43CCB"/>
    <w:rsid w:val="00B500BA"/>
    <w:rsid w:val="00B5529A"/>
    <w:rsid w:val="00B63829"/>
    <w:rsid w:val="00B67AD2"/>
    <w:rsid w:val="00B7180D"/>
    <w:rsid w:val="00B856CF"/>
    <w:rsid w:val="00B85BFC"/>
    <w:rsid w:val="00B91DF5"/>
    <w:rsid w:val="00B936F8"/>
    <w:rsid w:val="00B94F12"/>
    <w:rsid w:val="00B95D06"/>
    <w:rsid w:val="00BA196A"/>
    <w:rsid w:val="00BB3D05"/>
    <w:rsid w:val="00BB68A7"/>
    <w:rsid w:val="00BC30ED"/>
    <w:rsid w:val="00BC6E4D"/>
    <w:rsid w:val="00BD1519"/>
    <w:rsid w:val="00BD7CDE"/>
    <w:rsid w:val="00BF35E3"/>
    <w:rsid w:val="00C02551"/>
    <w:rsid w:val="00C055DA"/>
    <w:rsid w:val="00C05B62"/>
    <w:rsid w:val="00C07EF6"/>
    <w:rsid w:val="00C14C31"/>
    <w:rsid w:val="00C1553D"/>
    <w:rsid w:val="00C16539"/>
    <w:rsid w:val="00C17262"/>
    <w:rsid w:val="00C27566"/>
    <w:rsid w:val="00C45286"/>
    <w:rsid w:val="00C511B6"/>
    <w:rsid w:val="00C62823"/>
    <w:rsid w:val="00C632D6"/>
    <w:rsid w:val="00C7240D"/>
    <w:rsid w:val="00C73115"/>
    <w:rsid w:val="00C95589"/>
    <w:rsid w:val="00CA77AA"/>
    <w:rsid w:val="00CB1C6D"/>
    <w:rsid w:val="00CB377D"/>
    <w:rsid w:val="00CB7E93"/>
    <w:rsid w:val="00CC730D"/>
    <w:rsid w:val="00CD55A2"/>
    <w:rsid w:val="00D22BB0"/>
    <w:rsid w:val="00D27BBE"/>
    <w:rsid w:val="00D455D9"/>
    <w:rsid w:val="00D60484"/>
    <w:rsid w:val="00D605DC"/>
    <w:rsid w:val="00D6601B"/>
    <w:rsid w:val="00D67487"/>
    <w:rsid w:val="00D71009"/>
    <w:rsid w:val="00D76F2A"/>
    <w:rsid w:val="00D77E29"/>
    <w:rsid w:val="00D80022"/>
    <w:rsid w:val="00D91542"/>
    <w:rsid w:val="00D915B9"/>
    <w:rsid w:val="00DA14EE"/>
    <w:rsid w:val="00DA15A2"/>
    <w:rsid w:val="00DA35C3"/>
    <w:rsid w:val="00DB2A06"/>
    <w:rsid w:val="00DB3B67"/>
    <w:rsid w:val="00DC1516"/>
    <w:rsid w:val="00DC1523"/>
    <w:rsid w:val="00DC3717"/>
    <w:rsid w:val="00DC4870"/>
    <w:rsid w:val="00DC6643"/>
    <w:rsid w:val="00DD441E"/>
    <w:rsid w:val="00DD4785"/>
    <w:rsid w:val="00DE5511"/>
    <w:rsid w:val="00DF49FB"/>
    <w:rsid w:val="00E036EA"/>
    <w:rsid w:val="00E04065"/>
    <w:rsid w:val="00E05714"/>
    <w:rsid w:val="00E07E8F"/>
    <w:rsid w:val="00E15EAC"/>
    <w:rsid w:val="00E25777"/>
    <w:rsid w:val="00E4345F"/>
    <w:rsid w:val="00E61570"/>
    <w:rsid w:val="00E66F1D"/>
    <w:rsid w:val="00E8571A"/>
    <w:rsid w:val="00EA1C09"/>
    <w:rsid w:val="00EC1E98"/>
    <w:rsid w:val="00EC6356"/>
    <w:rsid w:val="00ED0A6A"/>
    <w:rsid w:val="00ED24AD"/>
    <w:rsid w:val="00ED3BF2"/>
    <w:rsid w:val="00EE4383"/>
    <w:rsid w:val="00F001AA"/>
    <w:rsid w:val="00F04BE2"/>
    <w:rsid w:val="00F07C29"/>
    <w:rsid w:val="00F12FBC"/>
    <w:rsid w:val="00F27D7A"/>
    <w:rsid w:val="00F27DEF"/>
    <w:rsid w:val="00F301DC"/>
    <w:rsid w:val="00F332D2"/>
    <w:rsid w:val="00F37998"/>
    <w:rsid w:val="00F430A8"/>
    <w:rsid w:val="00F475A6"/>
    <w:rsid w:val="00F53664"/>
    <w:rsid w:val="00F54169"/>
    <w:rsid w:val="00F56713"/>
    <w:rsid w:val="00F60927"/>
    <w:rsid w:val="00F649FE"/>
    <w:rsid w:val="00F773C2"/>
    <w:rsid w:val="00F81D1F"/>
    <w:rsid w:val="00F8531E"/>
    <w:rsid w:val="00F9167B"/>
    <w:rsid w:val="00FB277E"/>
    <w:rsid w:val="00FC1D50"/>
    <w:rsid w:val="00FC4C27"/>
    <w:rsid w:val="00FC4D07"/>
    <w:rsid w:val="00FE052F"/>
    <w:rsid w:val="00FE0E7E"/>
    <w:rsid w:val="00FE6A45"/>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iPriority w:val="99"/>
    <w:semiHidden/>
    <w:unhideWhenUsed/>
    <w:rsid w:val="008B2686"/>
    <w:rPr>
      <w:sz w:val="21"/>
      <w:szCs w:val="21"/>
    </w:rPr>
  </w:style>
  <w:style w:type="paragraph" w:styleId="ac">
    <w:name w:val="annotation text"/>
    <w:basedOn w:val="a"/>
    <w:link w:val="Char4"/>
    <w:uiPriority w:val="99"/>
    <w:semiHidden/>
    <w:unhideWhenUsed/>
    <w:rsid w:val="008B2686"/>
  </w:style>
  <w:style w:type="character" w:customStyle="1" w:styleId="Char4">
    <w:name w:val="批注文字 Char"/>
    <w:basedOn w:val="a0"/>
    <w:link w:val="ac"/>
    <w:uiPriority w:val="99"/>
    <w:semiHidden/>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iPriority w:val="99"/>
    <w:semiHidden/>
    <w:unhideWhenUsed/>
    <w:rsid w:val="008B2686"/>
    <w:rPr>
      <w:sz w:val="21"/>
      <w:szCs w:val="21"/>
    </w:rPr>
  </w:style>
  <w:style w:type="paragraph" w:styleId="ac">
    <w:name w:val="annotation text"/>
    <w:basedOn w:val="a"/>
    <w:link w:val="Char4"/>
    <w:uiPriority w:val="99"/>
    <w:semiHidden/>
    <w:unhideWhenUsed/>
    <w:rsid w:val="008B2686"/>
  </w:style>
  <w:style w:type="character" w:customStyle="1" w:styleId="Char4">
    <w:name w:val="批注文字 Char"/>
    <w:basedOn w:val="a0"/>
    <w:link w:val="ac"/>
    <w:uiPriority w:val="99"/>
    <w:semiHidden/>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310026">
      <w:bodyDiv w:val="1"/>
      <w:marLeft w:val="0"/>
      <w:marRight w:val="0"/>
      <w:marTop w:val="0"/>
      <w:marBottom w:val="0"/>
      <w:divBdr>
        <w:top w:val="none" w:sz="0" w:space="0" w:color="auto"/>
        <w:left w:val="none" w:sz="0" w:space="0" w:color="auto"/>
        <w:bottom w:val="none" w:sz="0" w:space="0" w:color="auto"/>
        <w:right w:val="none" w:sz="0" w:space="0" w:color="auto"/>
      </w:divBdr>
      <w:divsChild>
        <w:div w:id="1304311919">
          <w:marLeft w:val="360"/>
          <w:marRight w:val="0"/>
          <w:marTop w:val="120"/>
          <w:marBottom w:val="0"/>
          <w:divBdr>
            <w:top w:val="none" w:sz="0" w:space="0" w:color="auto"/>
            <w:left w:val="none" w:sz="0" w:space="0" w:color="auto"/>
            <w:bottom w:val="none" w:sz="0" w:space="0" w:color="auto"/>
            <w:right w:val="none" w:sz="0" w:space="0" w:color="auto"/>
          </w:divBdr>
        </w:div>
      </w:divsChild>
    </w:div>
    <w:div w:id="692849010">
      <w:bodyDiv w:val="1"/>
      <w:marLeft w:val="0"/>
      <w:marRight w:val="0"/>
      <w:marTop w:val="0"/>
      <w:marBottom w:val="0"/>
      <w:divBdr>
        <w:top w:val="none" w:sz="0" w:space="0" w:color="auto"/>
        <w:left w:val="none" w:sz="0" w:space="0" w:color="auto"/>
        <w:bottom w:val="none" w:sz="0" w:space="0" w:color="auto"/>
        <w:right w:val="none" w:sz="0" w:space="0" w:color="auto"/>
      </w:divBdr>
      <w:divsChild>
        <w:div w:id="237519097">
          <w:marLeft w:val="1800"/>
          <w:marRight w:val="0"/>
          <w:marTop w:val="100"/>
          <w:marBottom w:val="0"/>
          <w:divBdr>
            <w:top w:val="none" w:sz="0" w:space="0" w:color="auto"/>
            <w:left w:val="none" w:sz="0" w:space="0" w:color="auto"/>
            <w:bottom w:val="none" w:sz="0" w:space="0" w:color="auto"/>
            <w:right w:val="none" w:sz="0" w:space="0" w:color="auto"/>
          </w:divBdr>
        </w:div>
        <w:div w:id="1240216440">
          <w:marLeft w:val="1800"/>
          <w:marRight w:val="0"/>
          <w:marTop w:val="100"/>
          <w:marBottom w:val="0"/>
          <w:divBdr>
            <w:top w:val="none" w:sz="0" w:space="0" w:color="auto"/>
            <w:left w:val="none" w:sz="0" w:space="0" w:color="auto"/>
            <w:bottom w:val="none" w:sz="0" w:space="0" w:color="auto"/>
            <w:right w:val="none" w:sz="0" w:space="0" w:color="auto"/>
          </w:divBdr>
        </w:div>
      </w:divsChild>
    </w:div>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631158">
      <w:bodyDiv w:val="1"/>
      <w:marLeft w:val="0"/>
      <w:marRight w:val="0"/>
      <w:marTop w:val="0"/>
      <w:marBottom w:val="0"/>
      <w:divBdr>
        <w:top w:val="none" w:sz="0" w:space="0" w:color="auto"/>
        <w:left w:val="none" w:sz="0" w:space="0" w:color="auto"/>
        <w:bottom w:val="none" w:sz="0" w:space="0" w:color="auto"/>
        <w:right w:val="none" w:sz="0" w:space="0" w:color="auto"/>
      </w:divBdr>
      <w:divsChild>
        <w:div w:id="1236941112">
          <w:marLeft w:val="1080"/>
          <w:marRight w:val="0"/>
          <w:marTop w:val="100"/>
          <w:marBottom w:val="0"/>
          <w:divBdr>
            <w:top w:val="none" w:sz="0" w:space="0" w:color="auto"/>
            <w:left w:val="none" w:sz="0" w:space="0" w:color="auto"/>
            <w:bottom w:val="none" w:sz="0" w:space="0" w:color="auto"/>
            <w:right w:val="none" w:sz="0" w:space="0" w:color="auto"/>
          </w:divBdr>
        </w:div>
        <w:div w:id="1483617210">
          <w:marLeft w:val="1800"/>
          <w:marRight w:val="0"/>
          <w:marTop w:val="100"/>
          <w:marBottom w:val="0"/>
          <w:divBdr>
            <w:top w:val="none" w:sz="0" w:space="0" w:color="auto"/>
            <w:left w:val="none" w:sz="0" w:space="0" w:color="auto"/>
            <w:bottom w:val="none" w:sz="0" w:space="0" w:color="auto"/>
            <w:right w:val="none" w:sz="0" w:space="0" w:color="auto"/>
          </w:divBdr>
        </w:div>
        <w:div w:id="1266964868">
          <w:marLeft w:val="1800"/>
          <w:marRight w:val="0"/>
          <w:marTop w:val="100"/>
          <w:marBottom w:val="0"/>
          <w:divBdr>
            <w:top w:val="none" w:sz="0" w:space="0" w:color="auto"/>
            <w:left w:val="none" w:sz="0" w:space="0" w:color="auto"/>
            <w:bottom w:val="none" w:sz="0" w:space="0" w:color="auto"/>
            <w:right w:val="none" w:sz="0" w:space="0" w:color="auto"/>
          </w:divBdr>
        </w:div>
        <w:div w:id="2116317198">
          <w:marLeft w:val="1800"/>
          <w:marRight w:val="0"/>
          <w:marTop w:val="100"/>
          <w:marBottom w:val="0"/>
          <w:divBdr>
            <w:top w:val="none" w:sz="0" w:space="0" w:color="auto"/>
            <w:left w:val="none" w:sz="0" w:space="0" w:color="auto"/>
            <w:bottom w:val="none" w:sz="0" w:space="0" w:color="auto"/>
            <w:right w:val="none" w:sz="0" w:space="0" w:color="auto"/>
          </w:divBdr>
        </w:div>
        <w:div w:id="751396761">
          <w:marLeft w:val="2606"/>
          <w:marRight w:val="0"/>
          <w:marTop w:val="100"/>
          <w:marBottom w:val="0"/>
          <w:divBdr>
            <w:top w:val="none" w:sz="0" w:space="0" w:color="auto"/>
            <w:left w:val="none" w:sz="0" w:space="0" w:color="auto"/>
            <w:bottom w:val="none" w:sz="0" w:space="0" w:color="auto"/>
            <w:right w:val="none" w:sz="0" w:space="0" w:color="auto"/>
          </w:divBdr>
        </w:div>
        <w:div w:id="81492020">
          <w:marLeft w:val="1080"/>
          <w:marRight w:val="0"/>
          <w:marTop w:val="100"/>
          <w:marBottom w:val="0"/>
          <w:divBdr>
            <w:top w:val="none" w:sz="0" w:space="0" w:color="auto"/>
            <w:left w:val="none" w:sz="0" w:space="0" w:color="auto"/>
            <w:bottom w:val="none" w:sz="0" w:space="0" w:color="auto"/>
            <w:right w:val="none" w:sz="0" w:space="0" w:color="auto"/>
          </w:divBdr>
        </w:div>
        <w:div w:id="1106123872">
          <w:marLeft w:val="1800"/>
          <w:marRight w:val="0"/>
          <w:marTop w:val="100"/>
          <w:marBottom w:val="0"/>
          <w:divBdr>
            <w:top w:val="none" w:sz="0" w:space="0" w:color="auto"/>
            <w:left w:val="none" w:sz="0" w:space="0" w:color="auto"/>
            <w:bottom w:val="none" w:sz="0" w:space="0" w:color="auto"/>
            <w:right w:val="none" w:sz="0" w:space="0" w:color="auto"/>
          </w:divBdr>
        </w:div>
      </w:divsChild>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367176394">
      <w:bodyDiv w:val="1"/>
      <w:marLeft w:val="0"/>
      <w:marRight w:val="0"/>
      <w:marTop w:val="0"/>
      <w:marBottom w:val="0"/>
      <w:divBdr>
        <w:top w:val="none" w:sz="0" w:space="0" w:color="auto"/>
        <w:left w:val="none" w:sz="0" w:space="0" w:color="auto"/>
        <w:bottom w:val="none" w:sz="0" w:space="0" w:color="auto"/>
        <w:right w:val="none" w:sz="0" w:space="0" w:color="auto"/>
      </w:divBdr>
      <w:divsChild>
        <w:div w:id="884365600">
          <w:marLeft w:val="1080"/>
          <w:marRight w:val="0"/>
          <w:marTop w:val="100"/>
          <w:marBottom w:val="0"/>
          <w:divBdr>
            <w:top w:val="none" w:sz="0" w:space="0" w:color="auto"/>
            <w:left w:val="none" w:sz="0" w:space="0" w:color="auto"/>
            <w:bottom w:val="none" w:sz="0" w:space="0" w:color="auto"/>
            <w:right w:val="none" w:sz="0" w:space="0" w:color="auto"/>
          </w:divBdr>
        </w:div>
        <w:div w:id="331419139">
          <w:marLeft w:val="1800"/>
          <w:marRight w:val="0"/>
          <w:marTop w:val="100"/>
          <w:marBottom w:val="0"/>
          <w:divBdr>
            <w:top w:val="none" w:sz="0" w:space="0" w:color="auto"/>
            <w:left w:val="none" w:sz="0" w:space="0" w:color="auto"/>
            <w:bottom w:val="none" w:sz="0" w:space="0" w:color="auto"/>
            <w:right w:val="none" w:sz="0" w:space="0" w:color="auto"/>
          </w:divBdr>
        </w:div>
        <w:div w:id="477108562">
          <w:marLeft w:val="2606"/>
          <w:marRight w:val="0"/>
          <w:marTop w:val="100"/>
          <w:marBottom w:val="0"/>
          <w:divBdr>
            <w:top w:val="none" w:sz="0" w:space="0" w:color="auto"/>
            <w:left w:val="none" w:sz="0" w:space="0" w:color="auto"/>
            <w:bottom w:val="none" w:sz="0" w:space="0" w:color="auto"/>
            <w:right w:val="none" w:sz="0" w:space="0" w:color="auto"/>
          </w:divBdr>
        </w:div>
        <w:div w:id="134563406">
          <w:marLeft w:val="2606"/>
          <w:marRight w:val="0"/>
          <w:marTop w:val="100"/>
          <w:marBottom w:val="0"/>
          <w:divBdr>
            <w:top w:val="none" w:sz="0" w:space="0" w:color="auto"/>
            <w:left w:val="none" w:sz="0" w:space="0" w:color="auto"/>
            <w:bottom w:val="none" w:sz="0" w:space="0" w:color="auto"/>
            <w:right w:val="none" w:sz="0" w:space="0" w:color="auto"/>
          </w:divBdr>
        </w:div>
        <w:div w:id="529152468">
          <w:marLeft w:val="1800"/>
          <w:marRight w:val="0"/>
          <w:marTop w:val="100"/>
          <w:marBottom w:val="0"/>
          <w:divBdr>
            <w:top w:val="none" w:sz="0" w:space="0" w:color="auto"/>
            <w:left w:val="none" w:sz="0" w:space="0" w:color="auto"/>
            <w:bottom w:val="none" w:sz="0" w:space="0" w:color="auto"/>
            <w:right w:val="none" w:sz="0" w:space="0" w:color="auto"/>
          </w:divBdr>
        </w:div>
        <w:div w:id="545335659">
          <w:marLeft w:val="1800"/>
          <w:marRight w:val="0"/>
          <w:marTop w:val="100"/>
          <w:marBottom w:val="0"/>
          <w:divBdr>
            <w:top w:val="none" w:sz="0" w:space="0" w:color="auto"/>
            <w:left w:val="none" w:sz="0" w:space="0" w:color="auto"/>
            <w:bottom w:val="none" w:sz="0" w:space="0" w:color="auto"/>
            <w:right w:val="none" w:sz="0" w:space="0" w:color="auto"/>
          </w:divBdr>
        </w:div>
        <w:div w:id="1212376491">
          <w:marLeft w:val="2606"/>
          <w:marRight w:val="0"/>
          <w:marTop w:val="100"/>
          <w:marBottom w:val="0"/>
          <w:divBdr>
            <w:top w:val="none" w:sz="0" w:space="0" w:color="auto"/>
            <w:left w:val="none" w:sz="0" w:space="0" w:color="auto"/>
            <w:bottom w:val="none" w:sz="0" w:space="0" w:color="auto"/>
            <w:right w:val="none" w:sz="0" w:space="0" w:color="auto"/>
          </w:divBdr>
        </w:div>
        <w:div w:id="1435980864">
          <w:marLeft w:val="2606"/>
          <w:marRight w:val="0"/>
          <w:marTop w:val="100"/>
          <w:marBottom w:val="0"/>
          <w:divBdr>
            <w:top w:val="none" w:sz="0" w:space="0" w:color="auto"/>
            <w:left w:val="none" w:sz="0" w:space="0" w:color="auto"/>
            <w:bottom w:val="none" w:sz="0" w:space="0" w:color="auto"/>
            <w:right w:val="none" w:sz="0" w:space="0" w:color="auto"/>
          </w:divBdr>
        </w:div>
        <w:div w:id="635840306">
          <w:marLeft w:val="1800"/>
          <w:marRight w:val="0"/>
          <w:marTop w:val="100"/>
          <w:marBottom w:val="0"/>
          <w:divBdr>
            <w:top w:val="none" w:sz="0" w:space="0" w:color="auto"/>
            <w:left w:val="none" w:sz="0" w:space="0" w:color="auto"/>
            <w:bottom w:val="none" w:sz="0" w:space="0" w:color="auto"/>
            <w:right w:val="none" w:sz="0" w:space="0" w:color="auto"/>
          </w:divBdr>
        </w:div>
        <w:div w:id="1679961776">
          <w:marLeft w:val="1800"/>
          <w:marRight w:val="0"/>
          <w:marTop w:val="100"/>
          <w:marBottom w:val="0"/>
          <w:divBdr>
            <w:top w:val="none" w:sz="0" w:space="0" w:color="auto"/>
            <w:left w:val="none" w:sz="0" w:space="0" w:color="auto"/>
            <w:bottom w:val="none" w:sz="0" w:space="0" w:color="auto"/>
            <w:right w:val="none" w:sz="0" w:space="0" w:color="auto"/>
          </w:divBdr>
        </w:div>
        <w:div w:id="451292255">
          <w:marLeft w:val="1800"/>
          <w:marRight w:val="0"/>
          <w:marTop w:val="100"/>
          <w:marBottom w:val="0"/>
          <w:divBdr>
            <w:top w:val="none" w:sz="0" w:space="0" w:color="auto"/>
            <w:left w:val="none" w:sz="0" w:space="0" w:color="auto"/>
            <w:bottom w:val="none" w:sz="0" w:space="0" w:color="auto"/>
            <w:right w:val="none" w:sz="0" w:space="0" w:color="auto"/>
          </w:divBdr>
        </w:div>
        <w:div w:id="1248076354">
          <w:marLeft w:val="1800"/>
          <w:marRight w:val="0"/>
          <w:marTop w:val="100"/>
          <w:marBottom w:val="0"/>
          <w:divBdr>
            <w:top w:val="none" w:sz="0" w:space="0" w:color="auto"/>
            <w:left w:val="none" w:sz="0" w:space="0" w:color="auto"/>
            <w:bottom w:val="none" w:sz="0" w:space="0" w:color="auto"/>
            <w:right w:val="none" w:sz="0" w:space="0" w:color="auto"/>
          </w:divBdr>
        </w:div>
      </w:divsChild>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529833147">
      <w:bodyDiv w:val="1"/>
      <w:marLeft w:val="0"/>
      <w:marRight w:val="0"/>
      <w:marTop w:val="0"/>
      <w:marBottom w:val="0"/>
      <w:divBdr>
        <w:top w:val="none" w:sz="0" w:space="0" w:color="auto"/>
        <w:left w:val="none" w:sz="0" w:space="0" w:color="auto"/>
        <w:bottom w:val="none" w:sz="0" w:space="0" w:color="auto"/>
        <w:right w:val="none" w:sz="0" w:space="0" w:color="auto"/>
      </w:divBdr>
      <w:divsChild>
        <w:div w:id="458305772">
          <w:marLeft w:val="1080"/>
          <w:marRight w:val="0"/>
          <w:marTop w:val="10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2000187490">
      <w:bodyDiv w:val="1"/>
      <w:marLeft w:val="0"/>
      <w:marRight w:val="0"/>
      <w:marTop w:val="0"/>
      <w:marBottom w:val="0"/>
      <w:divBdr>
        <w:top w:val="none" w:sz="0" w:space="0" w:color="auto"/>
        <w:left w:val="none" w:sz="0" w:space="0" w:color="auto"/>
        <w:bottom w:val="none" w:sz="0" w:space="0" w:color="auto"/>
        <w:right w:val="none" w:sz="0" w:space="0" w:color="auto"/>
      </w:divBdr>
      <w:divsChild>
        <w:div w:id="1132791317">
          <w:marLeft w:val="1080"/>
          <w:marRight w:val="0"/>
          <w:marTop w:val="100"/>
          <w:marBottom w:val="0"/>
          <w:divBdr>
            <w:top w:val="none" w:sz="0" w:space="0" w:color="auto"/>
            <w:left w:val="none" w:sz="0" w:space="0" w:color="auto"/>
            <w:bottom w:val="none" w:sz="0" w:space="0" w:color="auto"/>
            <w:right w:val="none" w:sz="0" w:space="0" w:color="auto"/>
          </w:divBdr>
        </w:div>
        <w:div w:id="1709724388">
          <w:marLeft w:val="1800"/>
          <w:marRight w:val="0"/>
          <w:marTop w:val="100"/>
          <w:marBottom w:val="0"/>
          <w:divBdr>
            <w:top w:val="none" w:sz="0" w:space="0" w:color="auto"/>
            <w:left w:val="none" w:sz="0" w:space="0" w:color="auto"/>
            <w:bottom w:val="none" w:sz="0" w:space="0" w:color="auto"/>
            <w:right w:val="none" w:sz="0" w:space="0" w:color="auto"/>
          </w:divBdr>
        </w:div>
        <w:div w:id="1722436928">
          <w:marLeft w:val="2606"/>
          <w:marRight w:val="0"/>
          <w:marTop w:val="0"/>
          <w:marBottom w:val="0"/>
          <w:divBdr>
            <w:top w:val="none" w:sz="0" w:space="0" w:color="auto"/>
            <w:left w:val="none" w:sz="0" w:space="0" w:color="auto"/>
            <w:bottom w:val="none" w:sz="0" w:space="0" w:color="auto"/>
            <w:right w:val="none" w:sz="0" w:space="0" w:color="auto"/>
          </w:divBdr>
        </w:div>
        <w:div w:id="1047605038">
          <w:marLeft w:val="2606"/>
          <w:marRight w:val="0"/>
          <w:marTop w:val="0"/>
          <w:marBottom w:val="0"/>
          <w:divBdr>
            <w:top w:val="none" w:sz="0" w:space="0" w:color="auto"/>
            <w:left w:val="none" w:sz="0" w:space="0" w:color="auto"/>
            <w:bottom w:val="none" w:sz="0" w:space="0" w:color="auto"/>
            <w:right w:val="none" w:sz="0" w:space="0" w:color="auto"/>
          </w:divBdr>
        </w:div>
        <w:div w:id="1305161441">
          <w:marLeft w:val="1800"/>
          <w:marRight w:val="0"/>
          <w:marTop w:val="100"/>
          <w:marBottom w:val="0"/>
          <w:divBdr>
            <w:top w:val="none" w:sz="0" w:space="0" w:color="auto"/>
            <w:left w:val="none" w:sz="0" w:space="0" w:color="auto"/>
            <w:bottom w:val="none" w:sz="0" w:space="0" w:color="auto"/>
            <w:right w:val="none" w:sz="0" w:space="0" w:color="auto"/>
          </w:divBdr>
        </w:div>
        <w:div w:id="1613435400">
          <w:marLeft w:val="1800"/>
          <w:marRight w:val="0"/>
          <w:marTop w:val="100"/>
          <w:marBottom w:val="0"/>
          <w:divBdr>
            <w:top w:val="none" w:sz="0" w:space="0" w:color="auto"/>
            <w:left w:val="none" w:sz="0" w:space="0" w:color="auto"/>
            <w:bottom w:val="none" w:sz="0" w:space="0" w:color="auto"/>
            <w:right w:val="none" w:sz="0" w:space="0" w:color="auto"/>
          </w:divBdr>
        </w:div>
        <w:div w:id="154229297">
          <w:marLeft w:val="2606"/>
          <w:marRight w:val="0"/>
          <w:marTop w:val="0"/>
          <w:marBottom w:val="0"/>
          <w:divBdr>
            <w:top w:val="none" w:sz="0" w:space="0" w:color="auto"/>
            <w:left w:val="none" w:sz="0" w:space="0" w:color="auto"/>
            <w:bottom w:val="none" w:sz="0" w:space="0" w:color="auto"/>
            <w:right w:val="none" w:sz="0" w:space="0" w:color="auto"/>
          </w:divBdr>
        </w:div>
        <w:div w:id="1936933664">
          <w:marLeft w:val="2606"/>
          <w:marRight w:val="0"/>
          <w:marTop w:val="0"/>
          <w:marBottom w:val="0"/>
          <w:divBdr>
            <w:top w:val="none" w:sz="0" w:space="0" w:color="auto"/>
            <w:left w:val="none" w:sz="0" w:space="0" w:color="auto"/>
            <w:bottom w:val="none" w:sz="0" w:space="0" w:color="auto"/>
            <w:right w:val="none" w:sz="0" w:space="0" w:color="auto"/>
          </w:divBdr>
        </w:div>
        <w:div w:id="1816138696">
          <w:marLeft w:val="1800"/>
          <w:marRight w:val="0"/>
          <w:marTop w:val="100"/>
          <w:marBottom w:val="0"/>
          <w:divBdr>
            <w:top w:val="none" w:sz="0" w:space="0" w:color="auto"/>
            <w:left w:val="none" w:sz="0" w:space="0" w:color="auto"/>
            <w:bottom w:val="none" w:sz="0" w:space="0" w:color="auto"/>
            <w:right w:val="none" w:sz="0" w:space="0" w:color="auto"/>
          </w:divBdr>
        </w:div>
        <w:div w:id="508132292">
          <w:marLeft w:val="1800"/>
          <w:marRight w:val="0"/>
          <w:marTop w:val="100"/>
          <w:marBottom w:val="0"/>
          <w:divBdr>
            <w:top w:val="none" w:sz="0" w:space="0" w:color="auto"/>
            <w:left w:val="none" w:sz="0" w:space="0" w:color="auto"/>
            <w:bottom w:val="none" w:sz="0" w:space="0" w:color="auto"/>
            <w:right w:val="none" w:sz="0" w:space="0" w:color="auto"/>
          </w:divBdr>
        </w:div>
        <w:div w:id="1660498898">
          <w:marLeft w:val="1800"/>
          <w:marRight w:val="0"/>
          <w:marTop w:val="100"/>
          <w:marBottom w:val="0"/>
          <w:divBdr>
            <w:top w:val="none" w:sz="0" w:space="0" w:color="auto"/>
            <w:left w:val="none" w:sz="0" w:space="0" w:color="auto"/>
            <w:bottom w:val="none" w:sz="0" w:space="0" w:color="auto"/>
            <w:right w:val="none" w:sz="0" w:space="0" w:color="auto"/>
          </w:divBdr>
        </w:div>
        <w:div w:id="1779833264">
          <w:marLeft w:val="1800"/>
          <w:marRight w:val="0"/>
          <w:marTop w:val="100"/>
          <w:marBottom w:val="0"/>
          <w:divBdr>
            <w:top w:val="none" w:sz="0" w:space="0" w:color="auto"/>
            <w:left w:val="none" w:sz="0" w:space="0" w:color="auto"/>
            <w:bottom w:val="none" w:sz="0" w:space="0" w:color="auto"/>
            <w:right w:val="none" w:sz="0" w:space="0" w:color="auto"/>
          </w:divBdr>
        </w:div>
      </w:divsChild>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FF390-D4A4-49C4-AAB9-40FA09CE6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8016</TotalTime>
  <Pages>5</Pages>
  <Words>2447</Words>
  <Characters>13950</Characters>
  <Application>Microsoft Office Word</Application>
  <DocSecurity>0</DocSecurity>
  <Lines>116</Lines>
  <Paragraphs>32</Paragraphs>
  <ScaleCrop>false</ScaleCrop>
  <Company/>
  <LinksUpToDate>false</LinksUpToDate>
  <CharactersWithSpaces>16365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295</cp:revision>
  <dcterms:created xsi:type="dcterms:W3CDTF">2022-11-07T09:05:00Z</dcterms:created>
  <dcterms:modified xsi:type="dcterms:W3CDTF">2024-05-13T10:13:00Z</dcterms:modified>
</cp:coreProperties>
</file>